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F2BB1" w14:textId="053AE993" w:rsidR="00F55686" w:rsidRPr="0022018C" w:rsidRDefault="0022018C" w:rsidP="00F55686">
      <w:pPr>
        <w:pStyle w:val="NormalWeb"/>
        <w:spacing w:before="0" w:beforeAutospacing="0" w:after="0" w:afterAutospacing="0"/>
        <w:rPr>
          <w:rFonts w:asciiTheme="minorHAnsi" w:hAnsiTheme="minorHAnsi" w:cstheme="minorHAnsi"/>
          <w:color w:val="000000"/>
          <w:sz w:val="24"/>
          <w:szCs w:val="24"/>
        </w:rPr>
      </w:pPr>
      <w:r w:rsidRPr="0022018C">
        <w:rPr>
          <w:rFonts w:asciiTheme="minorHAnsi" w:hAnsiTheme="minorHAnsi" w:cstheme="minorHAnsi"/>
          <w:color w:val="000000"/>
          <w:sz w:val="24"/>
          <w:szCs w:val="24"/>
        </w:rPr>
        <w:t>Cell-Cultivated Meat Developments</w:t>
      </w:r>
    </w:p>
    <w:p w14:paraId="507826CB" w14:textId="77777777" w:rsidR="0022018C" w:rsidRDefault="0022018C" w:rsidP="00F55686">
      <w:pPr>
        <w:pStyle w:val="NormalWeb"/>
        <w:spacing w:before="0" w:beforeAutospacing="0" w:after="0" w:afterAutospacing="0"/>
        <w:rPr>
          <w:rFonts w:ascii="Verdana" w:hAnsi="Verdana"/>
          <w:color w:val="000000"/>
          <w:sz w:val="24"/>
          <w:szCs w:val="24"/>
        </w:rPr>
      </w:pPr>
    </w:p>
    <w:p w14:paraId="146D4E8D" w14:textId="18CA21DB" w:rsidR="00F55686" w:rsidRPr="00F55686" w:rsidRDefault="00F55686" w:rsidP="00F55686">
      <w:pPr>
        <w:pStyle w:val="NormalWeb"/>
        <w:spacing w:before="0" w:beforeAutospacing="0" w:after="0" w:afterAutospacing="0"/>
      </w:pPr>
      <w:r w:rsidRPr="00F55686">
        <w:rPr>
          <w:color w:val="000000"/>
        </w:rPr>
        <w:t>In November, t</w:t>
      </w:r>
      <w:r w:rsidRPr="00F55686">
        <w:rPr>
          <w:color w:val="000000"/>
        </w:rPr>
        <w:t xml:space="preserve">he FDA </w:t>
      </w:r>
      <w:r w:rsidRPr="00F55686">
        <w:rPr>
          <w:color w:val="000000"/>
        </w:rPr>
        <w:t xml:space="preserve">issued a statement that it </w:t>
      </w:r>
      <w:r w:rsidRPr="00F55686">
        <w:rPr>
          <w:color w:val="000000"/>
        </w:rPr>
        <w:t>ha</w:t>
      </w:r>
      <w:r w:rsidRPr="00F55686">
        <w:rPr>
          <w:color w:val="000000"/>
        </w:rPr>
        <w:t>d</w:t>
      </w:r>
      <w:r w:rsidRPr="00F55686">
        <w:rPr>
          <w:color w:val="000000"/>
        </w:rPr>
        <w:t xml:space="preserve"> evaluated the safety of cell-cultivated meat and concluded that</w:t>
      </w:r>
      <w:r w:rsidRPr="00F55686">
        <w:rPr>
          <w:rStyle w:val="m-4790228911802578846m-8129404169729871534m2803608637356675241gmail-apple-converted-space"/>
          <w:color w:val="000000"/>
        </w:rPr>
        <w:t> </w:t>
      </w:r>
      <w:r w:rsidRPr="00F55686">
        <w:rPr>
          <w:color w:val="000000"/>
        </w:rPr>
        <w:t>it is safe for human consumption, a major milestone for alternative protein producers whose cutting-edge technologies promise a sustainable and plentiful food source for a growing world.</w:t>
      </w:r>
    </w:p>
    <w:p w14:paraId="406B2D79" w14:textId="77777777" w:rsidR="00F55686" w:rsidRPr="00F55686" w:rsidRDefault="00F55686" w:rsidP="00F55686">
      <w:pPr>
        <w:pStyle w:val="NormalWeb"/>
        <w:spacing w:before="0" w:beforeAutospacing="0" w:after="0" w:afterAutospacing="0"/>
      </w:pPr>
      <w:r w:rsidRPr="00F55686">
        <w:rPr>
          <w:color w:val="000000"/>
        </w:rPr>
        <w:t> </w:t>
      </w:r>
    </w:p>
    <w:p w14:paraId="6ABC41E9" w14:textId="1A048711" w:rsidR="00F55686" w:rsidRPr="00F55686" w:rsidRDefault="00F55686" w:rsidP="00F55686">
      <w:pPr>
        <w:pStyle w:val="NormalWeb"/>
        <w:spacing w:before="0" w:beforeAutospacing="0" w:after="0" w:afterAutospacing="0"/>
      </w:pPr>
      <w:r w:rsidRPr="00F55686">
        <w:rPr>
          <w:color w:val="000000"/>
        </w:rPr>
        <w:t>With this milestone now passed, we wait to see h</w:t>
      </w:r>
      <w:r w:rsidRPr="00F55686">
        <w:rPr>
          <w:color w:val="000000"/>
        </w:rPr>
        <w:t>ow can producers go from FDA clearance to commercial-scale production -- efficiently and profitably?</w:t>
      </w:r>
    </w:p>
    <w:p w14:paraId="5339885F" w14:textId="77777777" w:rsidR="00F55686" w:rsidRPr="00F55686" w:rsidRDefault="00F55686" w:rsidP="00F55686">
      <w:pPr>
        <w:pStyle w:val="NormalWeb"/>
        <w:spacing w:before="0" w:beforeAutospacing="0" w:after="0" w:afterAutospacing="0"/>
      </w:pPr>
      <w:r w:rsidRPr="00F55686">
        <w:rPr>
          <w:color w:val="000000"/>
        </w:rPr>
        <w:t> </w:t>
      </w:r>
    </w:p>
    <w:p w14:paraId="61318099" w14:textId="3ABE5A16" w:rsidR="00F55686" w:rsidRPr="00F55686" w:rsidRDefault="00F55686" w:rsidP="00F55686">
      <w:pPr>
        <w:pStyle w:val="NormalWeb"/>
        <w:spacing w:before="0" w:beforeAutospacing="0" w:after="0" w:afterAutospacing="0"/>
        <w:rPr>
          <w:color w:val="000000"/>
        </w:rPr>
      </w:pPr>
      <w:r w:rsidRPr="00F55686">
        <w:rPr>
          <w:color w:val="000000"/>
        </w:rPr>
        <w:t>Biotechnology offers critical clues. Today's cultivated meat producers understand the lessons learned through decades of growing animal cell cultures in large-scale bioreactors. Those upstream principles can help point the way for alternative protein manufacturers in refining and scaling their processing.</w:t>
      </w:r>
    </w:p>
    <w:p w14:paraId="3392DFB3" w14:textId="249CAA79" w:rsidR="00F55686" w:rsidRPr="00F55686" w:rsidRDefault="00F55686" w:rsidP="00F55686">
      <w:pPr>
        <w:pStyle w:val="NormalWeb"/>
        <w:spacing w:before="0" w:beforeAutospacing="0" w:after="0" w:afterAutospacing="0"/>
        <w:rPr>
          <w:color w:val="000000"/>
        </w:rPr>
      </w:pPr>
    </w:p>
    <w:p w14:paraId="0B219123" w14:textId="0147CF13" w:rsidR="00CD0AD3" w:rsidRDefault="00F55686" w:rsidP="0022018C">
      <w:pPr>
        <w:pStyle w:val="NormalWeb"/>
        <w:spacing w:before="0" w:beforeAutospacing="0" w:after="0" w:afterAutospacing="0"/>
        <w:rPr>
          <w:rFonts w:eastAsia="Verdana"/>
        </w:rPr>
      </w:pPr>
      <w:r w:rsidRPr="00F55686">
        <w:rPr>
          <w:color w:val="000000"/>
        </w:rPr>
        <w:t>Given the tremendous opportunity for this new technology, I interviewed</w:t>
      </w:r>
      <w:r w:rsidR="0022018C">
        <w:rPr>
          <w:color w:val="000000"/>
        </w:rPr>
        <w:t xml:space="preserve"> </w:t>
      </w:r>
      <w:r w:rsidR="3427C8C7" w:rsidRPr="00F55686">
        <w:rPr>
          <w:rFonts w:eastAsia="Verdana"/>
        </w:rPr>
        <w:t>Sebastian Bohn, Sub</w:t>
      </w:r>
      <w:r w:rsidR="0022018C">
        <w:rPr>
          <w:rFonts w:eastAsia="Verdana"/>
        </w:rPr>
        <w:t>-</w:t>
      </w:r>
      <w:r w:rsidR="3427C8C7" w:rsidRPr="00F55686">
        <w:rPr>
          <w:rFonts w:eastAsia="Verdana"/>
        </w:rPr>
        <w:t xml:space="preserve">Market Leader, Alternative Proteins, </w:t>
      </w:r>
      <w:r w:rsidRPr="00F55686">
        <w:rPr>
          <w:rFonts w:eastAsia="Verdana"/>
        </w:rPr>
        <w:t xml:space="preserve">of </w:t>
      </w:r>
      <w:r w:rsidR="3427C8C7" w:rsidRPr="00F55686">
        <w:rPr>
          <w:rFonts w:eastAsia="Verdana"/>
        </w:rPr>
        <w:t>CRB</w:t>
      </w:r>
      <w:r w:rsidRPr="00F55686">
        <w:rPr>
          <w:rFonts w:eastAsia="Verdana"/>
        </w:rPr>
        <w:t xml:space="preserve"> Group to dig a little deeper on these developments.</w:t>
      </w:r>
    </w:p>
    <w:p w14:paraId="0BF80A78" w14:textId="77777777" w:rsidR="0022018C" w:rsidRPr="00F55686" w:rsidRDefault="0022018C" w:rsidP="0022018C">
      <w:pPr>
        <w:pStyle w:val="NormalWeb"/>
        <w:spacing w:before="0" w:beforeAutospacing="0" w:after="0" w:afterAutospacing="0"/>
        <w:rPr>
          <w:rFonts w:eastAsia="Verdana"/>
        </w:rPr>
      </w:pPr>
    </w:p>
    <w:p w14:paraId="725B426C" w14:textId="7E94BE5F" w:rsidR="00CD0AD3" w:rsidRPr="00F55686" w:rsidRDefault="00F55686" w:rsidP="00F55686">
      <w:pPr>
        <w:tabs>
          <w:tab w:val="left" w:pos="720"/>
        </w:tabs>
        <w:rPr>
          <w:rFonts w:ascii="Calibri" w:eastAsia="Verdana" w:hAnsi="Calibri" w:cs="Calibri"/>
          <w:color w:val="000000" w:themeColor="text1"/>
        </w:rPr>
      </w:pPr>
      <w:r w:rsidRPr="00F55686">
        <w:rPr>
          <w:rFonts w:ascii="Calibri" w:eastAsia="Verdana" w:hAnsi="Calibri" w:cs="Calibri"/>
        </w:rPr>
        <w:t xml:space="preserve">FPSA: </w:t>
      </w:r>
      <w:r w:rsidR="1A7A852A" w:rsidRPr="00F55686">
        <w:rPr>
          <w:rFonts w:ascii="Calibri" w:eastAsia="Verdana" w:hAnsi="Calibri" w:cs="Calibri"/>
        </w:rPr>
        <w:t>The FDA says that Upside Foods</w:t>
      </w:r>
      <w:r w:rsidR="1A7A852A" w:rsidRPr="00F55686">
        <w:rPr>
          <w:rFonts w:ascii="Calibri" w:eastAsia="Verdana" w:hAnsi="Calibri" w:cs="Calibri"/>
          <w:color w:val="000000" w:themeColor="text1"/>
        </w:rPr>
        <w:t xml:space="preserve"> will be able to bring its products to market once it’s been inspected by the U.S. Department of Agriculture. Any idea how long that might be?</w:t>
      </w:r>
    </w:p>
    <w:p w14:paraId="78DDE7CD" w14:textId="1B4FB496" w:rsidR="2A4D2D06" w:rsidRPr="00F55686" w:rsidRDefault="00F55686" w:rsidP="00F55686">
      <w:pPr>
        <w:tabs>
          <w:tab w:val="left" w:pos="720"/>
        </w:tabs>
        <w:rPr>
          <w:rFonts w:ascii="Calibri" w:eastAsia="Verdana" w:hAnsi="Calibri" w:cs="Calibri"/>
          <w:color w:val="000000" w:themeColor="text1"/>
        </w:rPr>
      </w:pPr>
      <w:r w:rsidRPr="00F55686">
        <w:rPr>
          <w:rFonts w:ascii="Calibri" w:eastAsia="Verdana" w:hAnsi="Calibri" w:cs="Calibri"/>
          <w:color w:val="000000" w:themeColor="text1"/>
        </w:rPr>
        <w:t xml:space="preserve">Bohn: </w:t>
      </w:r>
      <w:r w:rsidR="2A4D2D06" w:rsidRPr="00F55686">
        <w:rPr>
          <w:rFonts w:ascii="Calibri" w:eastAsia="Verdana" w:hAnsi="Calibri" w:cs="Calibri"/>
          <w:color w:val="000000" w:themeColor="text1"/>
        </w:rPr>
        <w:t xml:space="preserve">We don’t know exactly </w:t>
      </w:r>
      <w:r w:rsidR="6977978A" w:rsidRPr="00F55686">
        <w:rPr>
          <w:rFonts w:ascii="Calibri" w:eastAsia="Verdana" w:hAnsi="Calibri" w:cs="Calibri"/>
          <w:color w:val="000000" w:themeColor="text1"/>
        </w:rPr>
        <w:t>when but</w:t>
      </w:r>
      <w:r w:rsidR="2A4D2D06" w:rsidRPr="00F55686">
        <w:rPr>
          <w:rFonts w:ascii="Calibri" w:eastAsia="Verdana" w:hAnsi="Calibri" w:cs="Calibri"/>
          <w:color w:val="000000" w:themeColor="text1"/>
        </w:rPr>
        <w:t xml:space="preserve"> expect that it will be soon. There is concern that the involvement of two regulatory agencies would add complexity and delay pro</w:t>
      </w:r>
      <w:r w:rsidR="2BE07B98" w:rsidRPr="00F55686">
        <w:rPr>
          <w:rFonts w:ascii="Calibri" w:eastAsia="Verdana" w:hAnsi="Calibri" w:cs="Calibri"/>
          <w:color w:val="000000" w:themeColor="text1"/>
        </w:rPr>
        <w:t xml:space="preserve">duct launches. So, we speculate that the agencies will try to show they can work quickly and in </w:t>
      </w:r>
      <w:r w:rsidR="1527224F" w:rsidRPr="00F55686">
        <w:rPr>
          <w:rFonts w:ascii="Calibri" w:eastAsia="Verdana" w:hAnsi="Calibri" w:cs="Calibri"/>
          <w:color w:val="000000" w:themeColor="text1"/>
        </w:rPr>
        <w:t>tandem. In addition to that, the new FDA director has put a renewed emphasis on the “F” in “FDA”</w:t>
      </w:r>
      <w:r w:rsidR="2442723F" w:rsidRPr="00F55686">
        <w:rPr>
          <w:rFonts w:ascii="Calibri" w:eastAsia="Verdana" w:hAnsi="Calibri" w:cs="Calibri"/>
          <w:color w:val="000000" w:themeColor="text1"/>
        </w:rPr>
        <w:t xml:space="preserve">. We believe that this will help accelerate the coordination between the two agencies. </w:t>
      </w:r>
    </w:p>
    <w:p w14:paraId="3401BBA9" w14:textId="5DADF33A" w:rsidR="48B0D922" w:rsidRPr="00F55686" w:rsidRDefault="48B0D922" w:rsidP="00F55686">
      <w:pPr>
        <w:tabs>
          <w:tab w:val="left" w:pos="720"/>
        </w:tabs>
        <w:rPr>
          <w:rFonts w:ascii="Calibri" w:eastAsia="Verdana" w:hAnsi="Calibri" w:cs="Calibri"/>
          <w:color w:val="000000" w:themeColor="text1"/>
        </w:rPr>
      </w:pPr>
      <w:r w:rsidRPr="00F55686">
        <w:rPr>
          <w:rFonts w:ascii="Calibri" w:eastAsia="Verdana" w:hAnsi="Calibri" w:cs="Calibri"/>
          <w:color w:val="000000" w:themeColor="text1"/>
        </w:rPr>
        <w:t xml:space="preserve">We also need to keep in mind that </w:t>
      </w:r>
      <w:r w:rsidR="1FE03F54" w:rsidRPr="00F55686">
        <w:rPr>
          <w:rFonts w:ascii="Calibri" w:eastAsia="Verdana" w:hAnsi="Calibri" w:cs="Calibri"/>
          <w:color w:val="000000" w:themeColor="text1"/>
        </w:rPr>
        <w:t xml:space="preserve">we are currently not at a full “FDA approval” point and they </w:t>
      </w:r>
      <w:r w:rsidRPr="00F55686">
        <w:rPr>
          <w:rFonts w:ascii="Calibri" w:eastAsia="Verdana" w:hAnsi="Calibri" w:cs="Calibri"/>
          <w:color w:val="000000" w:themeColor="text1"/>
        </w:rPr>
        <w:t xml:space="preserve">will still </w:t>
      </w:r>
      <w:r w:rsidR="059D4F11" w:rsidRPr="00F55686">
        <w:rPr>
          <w:rFonts w:ascii="Calibri" w:eastAsia="Verdana" w:hAnsi="Calibri" w:cs="Calibri"/>
          <w:color w:val="000000" w:themeColor="text1"/>
        </w:rPr>
        <w:t xml:space="preserve">be </w:t>
      </w:r>
      <w:r w:rsidRPr="00F55686">
        <w:rPr>
          <w:rFonts w:ascii="Calibri" w:eastAsia="Verdana" w:hAnsi="Calibri" w:cs="Calibri"/>
          <w:color w:val="000000" w:themeColor="text1"/>
        </w:rPr>
        <w:t>p</w:t>
      </w:r>
      <w:r w:rsidR="58A090BD" w:rsidRPr="00F55686">
        <w:rPr>
          <w:rFonts w:ascii="Calibri" w:eastAsia="Verdana" w:hAnsi="Calibri" w:cs="Calibri"/>
          <w:color w:val="000000" w:themeColor="text1"/>
        </w:rPr>
        <w:t>er</w:t>
      </w:r>
      <w:r w:rsidRPr="00F55686">
        <w:rPr>
          <w:rFonts w:ascii="Calibri" w:eastAsia="Verdana" w:hAnsi="Calibri" w:cs="Calibri"/>
          <w:color w:val="000000" w:themeColor="text1"/>
        </w:rPr>
        <w:t>form</w:t>
      </w:r>
      <w:r w:rsidR="7E08843D" w:rsidRPr="00F55686">
        <w:rPr>
          <w:rFonts w:ascii="Calibri" w:eastAsia="Verdana" w:hAnsi="Calibri" w:cs="Calibri"/>
          <w:color w:val="000000" w:themeColor="text1"/>
        </w:rPr>
        <w:t>ing</w:t>
      </w:r>
      <w:r w:rsidRPr="00F55686">
        <w:rPr>
          <w:rFonts w:ascii="Calibri" w:eastAsia="Verdana" w:hAnsi="Calibri" w:cs="Calibri"/>
          <w:color w:val="000000" w:themeColor="text1"/>
        </w:rPr>
        <w:t xml:space="preserve"> another review</w:t>
      </w:r>
      <w:r w:rsidR="3B19C52F" w:rsidRPr="00F55686">
        <w:rPr>
          <w:rFonts w:ascii="Calibri" w:eastAsia="Verdana" w:hAnsi="Calibri" w:cs="Calibri"/>
          <w:color w:val="000000" w:themeColor="text1"/>
        </w:rPr>
        <w:t>.</w:t>
      </w:r>
      <w:r w:rsidR="51CF14B9" w:rsidRPr="00F55686">
        <w:rPr>
          <w:rFonts w:ascii="Calibri" w:eastAsia="Verdana" w:hAnsi="Calibri" w:cs="Calibri"/>
          <w:color w:val="000000" w:themeColor="text1"/>
        </w:rPr>
        <w:t xml:space="preserve"> Therefore, as much as we want this to be a simple and quick process, there are still some stage gates these companies need to navigate. </w:t>
      </w:r>
    </w:p>
    <w:p w14:paraId="7A8AB106" w14:textId="23203487" w:rsidR="00CD0AD3" w:rsidRPr="00F55686" w:rsidRDefault="00F55686" w:rsidP="00F55686">
      <w:pPr>
        <w:tabs>
          <w:tab w:val="left" w:pos="720"/>
        </w:tabs>
        <w:rPr>
          <w:rFonts w:ascii="Calibri" w:eastAsia="Verdana" w:hAnsi="Calibri" w:cs="Calibri"/>
          <w:color w:val="000000" w:themeColor="text1"/>
        </w:rPr>
      </w:pPr>
      <w:r w:rsidRPr="00F55686">
        <w:rPr>
          <w:rFonts w:ascii="Calibri" w:eastAsia="Verdana" w:hAnsi="Calibri" w:cs="Calibri"/>
          <w:color w:val="000000" w:themeColor="text1"/>
        </w:rPr>
        <w:t xml:space="preserve">FPSA: </w:t>
      </w:r>
      <w:r w:rsidR="1A7A852A" w:rsidRPr="00F55686">
        <w:rPr>
          <w:rFonts w:ascii="Calibri" w:eastAsia="Verdana" w:hAnsi="Calibri" w:cs="Calibri"/>
          <w:color w:val="000000" w:themeColor="text1"/>
        </w:rPr>
        <w:t>Are there other players as far down the line in cultivated meats as Upside, that we can expect to see also coming to market in the next 2-3 years?</w:t>
      </w:r>
    </w:p>
    <w:p w14:paraId="6E0A604E" w14:textId="3040C1BF" w:rsidR="43E5CB39" w:rsidRPr="00F55686" w:rsidRDefault="00F55686" w:rsidP="00F55686">
      <w:pPr>
        <w:tabs>
          <w:tab w:val="left" w:pos="720"/>
        </w:tabs>
        <w:rPr>
          <w:rFonts w:ascii="Calibri" w:eastAsia="Verdana" w:hAnsi="Calibri" w:cs="Calibri"/>
          <w:color w:val="000000" w:themeColor="text1"/>
        </w:rPr>
      </w:pPr>
      <w:r w:rsidRPr="00F55686">
        <w:rPr>
          <w:rFonts w:ascii="Calibri" w:eastAsia="Verdana" w:hAnsi="Calibri" w:cs="Calibri"/>
          <w:color w:val="000000" w:themeColor="text1"/>
        </w:rPr>
        <w:t xml:space="preserve">Bohn: </w:t>
      </w:r>
      <w:r w:rsidR="43E5CB39" w:rsidRPr="00F55686">
        <w:rPr>
          <w:rFonts w:ascii="Calibri" w:eastAsia="Verdana" w:hAnsi="Calibri" w:cs="Calibri"/>
          <w:color w:val="000000" w:themeColor="text1"/>
        </w:rPr>
        <w:t>We would look to companies that have raised significant amounts of capital or have already built facilities. GOOD Meat, New Age Meats, SCiFi Foods, Vow Steakholder Foods, and Tender Food have all raised at least $10</w:t>
      </w:r>
      <w:r w:rsidR="0CEB08C4" w:rsidRPr="00F55686">
        <w:rPr>
          <w:rFonts w:ascii="Calibri" w:eastAsia="Verdana" w:hAnsi="Calibri" w:cs="Calibri"/>
          <w:color w:val="000000" w:themeColor="text1"/>
        </w:rPr>
        <w:t xml:space="preserve"> million in capital. Of that group, GOOD Meat, New Age Meats</w:t>
      </w:r>
      <w:r w:rsidR="32A3CFA0" w:rsidRPr="00F55686">
        <w:rPr>
          <w:rFonts w:ascii="Calibri" w:eastAsia="Verdana" w:hAnsi="Calibri" w:cs="Calibri"/>
          <w:color w:val="000000" w:themeColor="text1"/>
        </w:rPr>
        <w:t>,</w:t>
      </w:r>
      <w:r w:rsidR="0CEB08C4" w:rsidRPr="00F55686">
        <w:rPr>
          <w:rFonts w:ascii="Calibri" w:eastAsia="Verdana" w:hAnsi="Calibri" w:cs="Calibri"/>
          <w:color w:val="000000" w:themeColor="text1"/>
        </w:rPr>
        <w:t xml:space="preserve"> and SCiFi Foods have announced facilit</w:t>
      </w:r>
      <w:r w:rsidRPr="00F55686">
        <w:rPr>
          <w:rFonts w:ascii="Calibri" w:eastAsia="Verdana" w:hAnsi="Calibri" w:cs="Calibri"/>
          <w:color w:val="000000" w:themeColor="text1"/>
        </w:rPr>
        <w:t xml:space="preserve">y </w:t>
      </w:r>
      <w:r w:rsidR="1D0BDAF0" w:rsidRPr="00F55686">
        <w:rPr>
          <w:rFonts w:ascii="Calibri" w:eastAsia="Verdana" w:hAnsi="Calibri" w:cs="Calibri"/>
          <w:color w:val="000000" w:themeColor="text1"/>
        </w:rPr>
        <w:t>build plans or product launch dates.</w:t>
      </w:r>
    </w:p>
    <w:p w14:paraId="36E92254" w14:textId="17D5AB07" w:rsidR="1D0BDAF0" w:rsidRPr="00F55686" w:rsidRDefault="1D0BDAF0" w:rsidP="00F55686">
      <w:pPr>
        <w:tabs>
          <w:tab w:val="left" w:pos="720"/>
        </w:tabs>
        <w:rPr>
          <w:rFonts w:ascii="Calibri" w:eastAsia="Verdana" w:hAnsi="Calibri" w:cs="Calibri"/>
          <w:color w:val="000000" w:themeColor="text1"/>
        </w:rPr>
      </w:pPr>
      <w:r w:rsidRPr="00F55686">
        <w:rPr>
          <w:rFonts w:ascii="Calibri" w:eastAsia="Verdana" w:hAnsi="Calibri" w:cs="Calibri"/>
          <w:color w:val="000000" w:themeColor="text1"/>
        </w:rPr>
        <w:t>GOOD Meat announced their plans for a new facility in May 2022. We expect they will a</w:t>
      </w:r>
      <w:r w:rsidR="78B6DC7A" w:rsidRPr="00F55686">
        <w:rPr>
          <w:rFonts w:ascii="Calibri" w:eastAsia="Verdana" w:hAnsi="Calibri" w:cs="Calibri"/>
          <w:color w:val="000000" w:themeColor="text1"/>
        </w:rPr>
        <w:t xml:space="preserve">chieve regulatory approval before they finalize </w:t>
      </w:r>
      <w:r w:rsidR="01D1F3F6" w:rsidRPr="00F55686">
        <w:rPr>
          <w:rFonts w:ascii="Calibri" w:eastAsia="Verdana" w:hAnsi="Calibri" w:cs="Calibri"/>
          <w:color w:val="000000" w:themeColor="text1"/>
        </w:rPr>
        <w:t xml:space="preserve">design. </w:t>
      </w:r>
      <w:r w:rsidRPr="00F55686">
        <w:rPr>
          <w:rFonts w:ascii="Calibri" w:eastAsia="Verdana" w:hAnsi="Calibri" w:cs="Calibri"/>
          <w:color w:val="000000" w:themeColor="text1"/>
        </w:rPr>
        <w:t xml:space="preserve"> </w:t>
      </w:r>
    </w:p>
    <w:p w14:paraId="66D52B95" w14:textId="49EF4941" w:rsidR="43309EED" w:rsidRPr="00F55686" w:rsidRDefault="43309EED" w:rsidP="00F55686">
      <w:pPr>
        <w:tabs>
          <w:tab w:val="left" w:pos="720"/>
        </w:tabs>
        <w:rPr>
          <w:rFonts w:ascii="Calibri" w:eastAsia="Verdana" w:hAnsi="Calibri" w:cs="Calibri"/>
          <w:color w:val="000000" w:themeColor="text1"/>
        </w:rPr>
      </w:pPr>
      <w:r w:rsidRPr="00F55686">
        <w:rPr>
          <w:rFonts w:ascii="Calibri" w:eastAsia="Verdana" w:hAnsi="Calibri" w:cs="Calibri"/>
          <w:color w:val="000000" w:themeColor="text1"/>
        </w:rPr>
        <w:t>New Age Meats announced their product will be available this year, so we also expect regulatory approval soon.</w:t>
      </w:r>
    </w:p>
    <w:p w14:paraId="63AE5C87" w14:textId="70AF2170" w:rsidR="43309EED" w:rsidRPr="00F55686" w:rsidRDefault="43309EED" w:rsidP="00F55686">
      <w:pPr>
        <w:tabs>
          <w:tab w:val="left" w:pos="720"/>
        </w:tabs>
        <w:rPr>
          <w:rFonts w:ascii="Calibri" w:eastAsia="Verdana" w:hAnsi="Calibri" w:cs="Calibri"/>
          <w:color w:val="000000" w:themeColor="text1"/>
        </w:rPr>
      </w:pPr>
      <w:r w:rsidRPr="00F55686">
        <w:rPr>
          <w:rFonts w:ascii="Calibri" w:eastAsia="Verdana" w:hAnsi="Calibri" w:cs="Calibri"/>
          <w:color w:val="000000" w:themeColor="text1"/>
        </w:rPr>
        <w:t>SCiF</w:t>
      </w:r>
      <w:r w:rsidR="00757A1B">
        <w:rPr>
          <w:rFonts w:ascii="Calibri" w:eastAsia="Verdana" w:hAnsi="Calibri" w:cs="Calibri"/>
          <w:color w:val="000000" w:themeColor="text1"/>
        </w:rPr>
        <w:t>i</w:t>
      </w:r>
      <w:r w:rsidRPr="00F55686">
        <w:rPr>
          <w:rFonts w:ascii="Calibri" w:eastAsia="Verdana" w:hAnsi="Calibri" w:cs="Calibri"/>
          <w:color w:val="000000" w:themeColor="text1"/>
        </w:rPr>
        <w:t xml:space="preserve"> Foods announced they hope to have regulatory approval before their new pilot facility opens in 2024.</w:t>
      </w:r>
    </w:p>
    <w:p w14:paraId="319DA123" w14:textId="67533E16" w:rsidR="43309EED" w:rsidRPr="00F55686" w:rsidRDefault="00F55686" w:rsidP="00F55686">
      <w:pPr>
        <w:tabs>
          <w:tab w:val="left" w:pos="720"/>
        </w:tabs>
        <w:rPr>
          <w:rFonts w:ascii="Calibri" w:eastAsia="Verdana" w:hAnsi="Calibri" w:cs="Calibri"/>
          <w:color w:val="000000" w:themeColor="text1"/>
        </w:rPr>
      </w:pPr>
      <w:r w:rsidRPr="00F55686">
        <w:rPr>
          <w:rFonts w:ascii="Calibri" w:eastAsia="Verdana" w:hAnsi="Calibri" w:cs="Calibri"/>
          <w:color w:val="000000" w:themeColor="text1"/>
        </w:rPr>
        <w:t>In short, t</w:t>
      </w:r>
      <w:r w:rsidR="43309EED" w:rsidRPr="00F55686">
        <w:rPr>
          <w:rFonts w:ascii="Calibri" w:eastAsia="Verdana" w:hAnsi="Calibri" w:cs="Calibri"/>
          <w:color w:val="000000" w:themeColor="text1"/>
        </w:rPr>
        <w:t xml:space="preserve">he growth continues as many of these groups that have pilot facilities in operation are working towards full commercial scale and the number of partnerships also continues to increase. </w:t>
      </w:r>
      <w:r w:rsidR="70AA931C" w:rsidRPr="00F55686">
        <w:rPr>
          <w:rFonts w:ascii="Calibri" w:eastAsia="Verdana" w:hAnsi="Calibri" w:cs="Calibri"/>
          <w:color w:val="000000" w:themeColor="text1"/>
        </w:rPr>
        <w:t xml:space="preserve">This all </w:t>
      </w:r>
      <w:r w:rsidR="43309EED" w:rsidRPr="00F55686">
        <w:rPr>
          <w:rFonts w:ascii="Calibri" w:eastAsia="Verdana" w:hAnsi="Calibri" w:cs="Calibri"/>
          <w:color w:val="000000" w:themeColor="text1"/>
        </w:rPr>
        <w:t xml:space="preserve">signals there will be multiple products coming to market over the next 2-3 years. </w:t>
      </w:r>
      <w:r w:rsidR="25CC6B7F" w:rsidRPr="00F55686">
        <w:rPr>
          <w:rFonts w:ascii="Calibri" w:eastAsia="Verdana" w:hAnsi="Calibri" w:cs="Calibri"/>
          <w:color w:val="000000" w:themeColor="text1"/>
        </w:rPr>
        <w:t>O</w:t>
      </w:r>
      <w:r w:rsidR="7FCF10B7" w:rsidRPr="00F55686">
        <w:rPr>
          <w:rFonts w:ascii="Calibri" w:eastAsia="Verdana" w:hAnsi="Calibri" w:cs="Calibri"/>
          <w:color w:val="000000" w:themeColor="text1"/>
        </w:rPr>
        <w:t xml:space="preserve">n top of that, there are others in the space that have approval outside the US already and where these products are being sold.  </w:t>
      </w:r>
    </w:p>
    <w:p w14:paraId="5E9F7EEF" w14:textId="77368F66" w:rsidR="00CD0AD3" w:rsidRPr="00F55686" w:rsidRDefault="00F55686" w:rsidP="00F55686">
      <w:pPr>
        <w:tabs>
          <w:tab w:val="left" w:pos="0"/>
          <w:tab w:val="left" w:pos="720"/>
        </w:tabs>
        <w:rPr>
          <w:rFonts w:ascii="Calibri" w:eastAsia="Verdana" w:hAnsi="Calibri" w:cs="Calibri"/>
          <w:color w:val="000000" w:themeColor="text1"/>
        </w:rPr>
      </w:pPr>
      <w:r w:rsidRPr="00F55686">
        <w:rPr>
          <w:rFonts w:ascii="Calibri" w:eastAsia="Verdana" w:hAnsi="Calibri" w:cs="Calibri"/>
          <w:color w:val="000000" w:themeColor="text1"/>
        </w:rPr>
        <w:t xml:space="preserve">FPSA: </w:t>
      </w:r>
      <w:r w:rsidR="1A7A852A" w:rsidRPr="00F55686">
        <w:rPr>
          <w:rFonts w:ascii="Calibri" w:eastAsia="Verdana" w:hAnsi="Calibri" w:cs="Calibri"/>
          <w:color w:val="000000" w:themeColor="text1"/>
        </w:rPr>
        <w:t>Aside from the bioreactors mentioned, what type of traditional capital equipment will be applicable for cultivated meat products? In other words, will this all be new technology or will existing suppliers today have opportunities in this new category?</w:t>
      </w:r>
    </w:p>
    <w:p w14:paraId="5281D5E7" w14:textId="59926667" w:rsidR="00CD0AD3" w:rsidRPr="00F55686" w:rsidRDefault="00F55686" w:rsidP="00F55686">
      <w:pPr>
        <w:tabs>
          <w:tab w:val="left" w:pos="720"/>
        </w:tabs>
        <w:rPr>
          <w:rFonts w:ascii="Calibri" w:eastAsia="Verdana" w:hAnsi="Calibri" w:cs="Calibri"/>
          <w:color w:val="000000" w:themeColor="text1"/>
        </w:rPr>
      </w:pPr>
      <w:r w:rsidRPr="00F55686">
        <w:rPr>
          <w:rFonts w:ascii="Calibri" w:eastAsia="Verdana" w:hAnsi="Calibri" w:cs="Calibri"/>
          <w:color w:val="000000" w:themeColor="text1"/>
        </w:rPr>
        <w:t xml:space="preserve">Bohn: </w:t>
      </w:r>
      <w:r w:rsidR="6A044A6B" w:rsidRPr="00F55686">
        <w:rPr>
          <w:rFonts w:ascii="Calibri" w:eastAsia="Verdana" w:hAnsi="Calibri" w:cs="Calibri"/>
          <w:color w:val="000000" w:themeColor="text1"/>
        </w:rPr>
        <w:t>For products based on ground meat, such as meatballs and chicken nuggets, the cultivated meat industry may use the exact same equipment. After the cultivated meat is separa</w:t>
      </w:r>
      <w:r w:rsidR="03A99E70" w:rsidRPr="00F55686">
        <w:rPr>
          <w:rFonts w:ascii="Calibri" w:eastAsia="Verdana" w:hAnsi="Calibri" w:cs="Calibri"/>
          <w:color w:val="000000" w:themeColor="text1"/>
        </w:rPr>
        <w:t xml:space="preserve">ted from the fermentation broth, we anticipate it will look a lot </w:t>
      </w:r>
      <w:r w:rsidR="79A55567" w:rsidRPr="00F55686">
        <w:rPr>
          <w:rFonts w:ascii="Calibri" w:eastAsia="Verdana" w:hAnsi="Calibri" w:cs="Calibri"/>
          <w:color w:val="000000" w:themeColor="text1"/>
        </w:rPr>
        <w:t>like ground chicken or beef. That mixture</w:t>
      </w:r>
      <w:r w:rsidR="03A99E70" w:rsidRPr="00F55686">
        <w:rPr>
          <w:rFonts w:ascii="Calibri" w:eastAsia="Verdana" w:hAnsi="Calibri" w:cs="Calibri"/>
          <w:color w:val="000000" w:themeColor="text1"/>
        </w:rPr>
        <w:t xml:space="preserve"> will still need to be </w:t>
      </w:r>
      <w:r w:rsidR="3417B9B8" w:rsidRPr="00F55686">
        <w:rPr>
          <w:rFonts w:ascii="Calibri" w:eastAsia="Verdana" w:hAnsi="Calibri" w:cs="Calibri"/>
          <w:color w:val="000000" w:themeColor="text1"/>
        </w:rPr>
        <w:t>combined</w:t>
      </w:r>
      <w:r w:rsidR="03A99E70" w:rsidRPr="00F55686">
        <w:rPr>
          <w:rFonts w:ascii="Calibri" w:eastAsia="Verdana" w:hAnsi="Calibri" w:cs="Calibri"/>
          <w:color w:val="000000" w:themeColor="text1"/>
        </w:rPr>
        <w:t xml:space="preserve"> with seasonings, formed, breaded/battered, fried/baked, frozen (if applicable), and bagged or placed in trays.</w:t>
      </w:r>
      <w:r w:rsidR="3439AA1C" w:rsidRPr="00F55686">
        <w:rPr>
          <w:rFonts w:ascii="Calibri" w:eastAsia="Verdana" w:hAnsi="Calibri" w:cs="Calibri"/>
          <w:color w:val="000000" w:themeColor="text1"/>
        </w:rPr>
        <w:t xml:space="preserve"> It will likely not need cutting and grinding like traditional meat.</w:t>
      </w:r>
    </w:p>
    <w:p w14:paraId="5CF1F7EB" w14:textId="647A8173" w:rsidR="00CD0AD3" w:rsidRPr="00F55686" w:rsidRDefault="03A99E70" w:rsidP="00F55686">
      <w:pPr>
        <w:tabs>
          <w:tab w:val="left" w:pos="720"/>
        </w:tabs>
        <w:rPr>
          <w:rFonts w:ascii="Calibri" w:eastAsia="Verdana" w:hAnsi="Calibri" w:cs="Calibri"/>
          <w:color w:val="000000" w:themeColor="text1"/>
        </w:rPr>
      </w:pPr>
      <w:r w:rsidRPr="00F55686">
        <w:rPr>
          <w:rFonts w:ascii="Calibri" w:eastAsia="Verdana" w:hAnsi="Calibri" w:cs="Calibri"/>
          <w:color w:val="000000" w:themeColor="text1"/>
        </w:rPr>
        <w:t xml:space="preserve">For whole muscle style products, </w:t>
      </w:r>
      <w:r w:rsidR="001F6AA8" w:rsidRPr="00F55686">
        <w:rPr>
          <w:rFonts w:ascii="Calibri" w:eastAsia="Verdana" w:hAnsi="Calibri" w:cs="Calibri"/>
          <w:color w:val="000000" w:themeColor="text1"/>
        </w:rPr>
        <w:t>we</w:t>
      </w:r>
      <w:r w:rsidR="02F6AFDC" w:rsidRPr="00F55686">
        <w:rPr>
          <w:rFonts w:ascii="Calibri" w:eastAsia="Verdana" w:hAnsi="Calibri" w:cs="Calibri"/>
          <w:color w:val="000000" w:themeColor="text1"/>
        </w:rPr>
        <w:t xml:space="preserve"> </w:t>
      </w:r>
      <w:r w:rsidR="001F6AA8" w:rsidRPr="00F55686">
        <w:rPr>
          <w:rFonts w:ascii="Calibri" w:eastAsia="Verdana" w:hAnsi="Calibri" w:cs="Calibri"/>
          <w:color w:val="000000" w:themeColor="text1"/>
        </w:rPr>
        <w:t xml:space="preserve">anticipate this </w:t>
      </w:r>
      <w:r w:rsidR="02F6AFDC" w:rsidRPr="00F55686">
        <w:rPr>
          <w:rFonts w:ascii="Calibri" w:eastAsia="Verdana" w:hAnsi="Calibri" w:cs="Calibri"/>
          <w:color w:val="000000" w:themeColor="text1"/>
        </w:rPr>
        <w:t xml:space="preserve">will come out of the process looking like </w:t>
      </w:r>
      <w:r w:rsidR="0B4237AB" w:rsidRPr="00F55686">
        <w:rPr>
          <w:rFonts w:ascii="Calibri" w:eastAsia="Verdana" w:hAnsi="Calibri" w:cs="Calibri"/>
          <w:color w:val="000000" w:themeColor="text1"/>
        </w:rPr>
        <w:t xml:space="preserve">a fillet. </w:t>
      </w:r>
      <w:r w:rsidR="084A8522" w:rsidRPr="00F55686">
        <w:rPr>
          <w:rFonts w:ascii="Calibri" w:eastAsia="Verdana" w:hAnsi="Calibri" w:cs="Calibri"/>
          <w:color w:val="000000" w:themeColor="text1"/>
        </w:rPr>
        <w:t>Some manufacturers will grow the fillet to the size and shape needed; however, others will form the shape from the ground cell mass</w:t>
      </w:r>
      <w:r w:rsidR="245D2DE7" w:rsidRPr="00F55686">
        <w:rPr>
          <w:rFonts w:ascii="Calibri" w:eastAsia="Verdana" w:hAnsi="Calibri" w:cs="Calibri"/>
          <w:color w:val="000000" w:themeColor="text1"/>
        </w:rPr>
        <w:t>, and potentially blend the cell mass with fat to create marbling</w:t>
      </w:r>
      <w:r w:rsidR="084A8522" w:rsidRPr="00F55686">
        <w:rPr>
          <w:rFonts w:ascii="Calibri" w:eastAsia="Verdana" w:hAnsi="Calibri" w:cs="Calibri"/>
          <w:color w:val="000000" w:themeColor="text1"/>
        </w:rPr>
        <w:t>. There may be some</w:t>
      </w:r>
      <w:r w:rsidRPr="00F55686">
        <w:rPr>
          <w:rFonts w:ascii="Calibri" w:eastAsia="Verdana" w:hAnsi="Calibri" w:cs="Calibri"/>
          <w:color w:val="000000" w:themeColor="text1"/>
        </w:rPr>
        <w:t xml:space="preserve"> need to trim and cut</w:t>
      </w:r>
      <w:r w:rsidR="7228B4A1" w:rsidRPr="00F55686">
        <w:rPr>
          <w:rFonts w:ascii="Calibri" w:eastAsia="Verdana" w:hAnsi="Calibri" w:cs="Calibri"/>
          <w:color w:val="000000" w:themeColor="text1"/>
        </w:rPr>
        <w:t xml:space="preserve"> the pieces</w:t>
      </w:r>
      <w:r w:rsidRPr="00F55686">
        <w:rPr>
          <w:rFonts w:ascii="Calibri" w:eastAsia="Verdana" w:hAnsi="Calibri" w:cs="Calibri"/>
          <w:color w:val="000000" w:themeColor="text1"/>
        </w:rPr>
        <w:t>,</w:t>
      </w:r>
      <w:r w:rsidR="644E10C1" w:rsidRPr="00F55686">
        <w:rPr>
          <w:rFonts w:ascii="Calibri" w:eastAsia="Verdana" w:hAnsi="Calibri" w:cs="Calibri"/>
          <w:color w:val="000000" w:themeColor="text1"/>
        </w:rPr>
        <w:t xml:space="preserve"> </w:t>
      </w:r>
      <w:r w:rsidRPr="00F55686">
        <w:rPr>
          <w:rFonts w:ascii="Calibri" w:eastAsia="Verdana" w:hAnsi="Calibri" w:cs="Calibri"/>
          <w:color w:val="000000" w:themeColor="text1"/>
        </w:rPr>
        <w:t>marinate</w:t>
      </w:r>
      <w:r w:rsidR="04E0D420" w:rsidRPr="00F55686">
        <w:rPr>
          <w:rFonts w:ascii="Calibri" w:eastAsia="Verdana" w:hAnsi="Calibri" w:cs="Calibri"/>
          <w:color w:val="000000" w:themeColor="text1"/>
        </w:rPr>
        <w:t xml:space="preserve"> fillets,</w:t>
      </w:r>
      <w:r w:rsidRPr="00F55686">
        <w:rPr>
          <w:rFonts w:ascii="Calibri" w:eastAsia="Verdana" w:hAnsi="Calibri" w:cs="Calibri"/>
          <w:color w:val="000000" w:themeColor="text1"/>
        </w:rPr>
        <w:t xml:space="preserve"> </w:t>
      </w:r>
      <w:r w:rsidR="152E4BA1" w:rsidRPr="00F55686">
        <w:rPr>
          <w:rFonts w:ascii="Calibri" w:eastAsia="Verdana" w:hAnsi="Calibri" w:cs="Calibri"/>
          <w:color w:val="000000" w:themeColor="text1"/>
        </w:rPr>
        <w:t xml:space="preserve">apply topical </w:t>
      </w:r>
      <w:r w:rsidRPr="00F55686">
        <w:rPr>
          <w:rFonts w:ascii="Calibri" w:eastAsia="Verdana" w:hAnsi="Calibri" w:cs="Calibri"/>
          <w:color w:val="000000" w:themeColor="text1"/>
        </w:rPr>
        <w:t>season</w:t>
      </w:r>
      <w:r w:rsidR="40271BC0" w:rsidRPr="00F55686">
        <w:rPr>
          <w:rFonts w:ascii="Calibri" w:eastAsia="Verdana" w:hAnsi="Calibri" w:cs="Calibri"/>
          <w:color w:val="000000" w:themeColor="text1"/>
        </w:rPr>
        <w:t xml:space="preserve">ings, </w:t>
      </w:r>
      <w:r w:rsidR="71746426" w:rsidRPr="00F55686">
        <w:rPr>
          <w:rFonts w:ascii="Calibri" w:eastAsia="Verdana" w:hAnsi="Calibri" w:cs="Calibri"/>
          <w:color w:val="000000" w:themeColor="text1"/>
        </w:rPr>
        <w:t>freeze (if applicable), then place into trays.</w:t>
      </w:r>
    </w:p>
    <w:p w14:paraId="1FB86AEB" w14:textId="13A58F88" w:rsidR="00CD0AD3" w:rsidRPr="00F55686" w:rsidRDefault="606548A8" w:rsidP="00F55686">
      <w:pPr>
        <w:tabs>
          <w:tab w:val="left" w:pos="720"/>
        </w:tabs>
        <w:rPr>
          <w:rFonts w:ascii="Calibri" w:eastAsia="Verdana" w:hAnsi="Calibri" w:cs="Calibri"/>
          <w:color w:val="000000" w:themeColor="text1"/>
        </w:rPr>
      </w:pPr>
      <w:r w:rsidRPr="00F55686">
        <w:rPr>
          <w:rFonts w:ascii="Calibri" w:eastAsia="Verdana" w:hAnsi="Calibri" w:cs="Calibri"/>
          <w:color w:val="000000" w:themeColor="text1"/>
        </w:rPr>
        <w:t xml:space="preserve">With so many different types of cuts </w:t>
      </w:r>
      <w:r w:rsidR="5BE09123" w:rsidRPr="00F55686">
        <w:rPr>
          <w:rFonts w:ascii="Calibri" w:eastAsia="Verdana" w:hAnsi="Calibri" w:cs="Calibri"/>
          <w:color w:val="000000" w:themeColor="text1"/>
        </w:rPr>
        <w:t>and</w:t>
      </w:r>
      <w:r w:rsidRPr="00F55686">
        <w:rPr>
          <w:rFonts w:ascii="Calibri" w:eastAsia="Verdana" w:hAnsi="Calibri" w:cs="Calibri"/>
          <w:color w:val="000000" w:themeColor="text1"/>
        </w:rPr>
        <w:t xml:space="preserve"> final products anticipated, there is an opportunity for traditional food suppliers to carve out new products for this market. Capital expense and speed to market are crucial and therefore ideally existing equipment could be used, however wit</w:t>
      </w:r>
      <w:r w:rsidR="4D882511" w:rsidRPr="00F55686">
        <w:rPr>
          <w:rFonts w:ascii="Calibri" w:eastAsia="Verdana" w:hAnsi="Calibri" w:cs="Calibri"/>
          <w:color w:val="000000" w:themeColor="text1"/>
        </w:rPr>
        <w:t>h some of the nuances in the product itself, there will be a need for some innovation.</w:t>
      </w:r>
    </w:p>
    <w:p w14:paraId="305301F2" w14:textId="661E802F" w:rsidR="00CD0AD3" w:rsidRPr="00F55686" w:rsidRDefault="00F55686" w:rsidP="00F55686">
      <w:pPr>
        <w:tabs>
          <w:tab w:val="left" w:pos="720"/>
        </w:tabs>
        <w:rPr>
          <w:rFonts w:ascii="Calibri" w:eastAsia="Verdana" w:hAnsi="Calibri" w:cs="Calibri"/>
          <w:color w:val="000000" w:themeColor="text1"/>
        </w:rPr>
      </w:pPr>
      <w:r w:rsidRPr="00F55686">
        <w:rPr>
          <w:rFonts w:ascii="Calibri" w:eastAsia="Verdana" w:hAnsi="Calibri" w:cs="Calibri"/>
          <w:color w:val="000000" w:themeColor="text1"/>
        </w:rPr>
        <w:t xml:space="preserve">FPSA: </w:t>
      </w:r>
      <w:r w:rsidR="1A7A852A" w:rsidRPr="00F55686">
        <w:rPr>
          <w:rFonts w:ascii="Calibri" w:eastAsia="Verdana" w:hAnsi="Calibri" w:cs="Calibri"/>
          <w:color w:val="000000" w:themeColor="text1"/>
        </w:rPr>
        <w:t>Do you think existing food safety protocols will suffice for cultivated meat or will new guidelines need to be prepared?</w:t>
      </w:r>
    </w:p>
    <w:p w14:paraId="2C078E63" w14:textId="3ADFB124" w:rsidR="00CD0AD3" w:rsidRDefault="00F55686" w:rsidP="00F55686">
      <w:pPr>
        <w:rPr>
          <w:rFonts w:ascii="Calibri" w:eastAsia="Verdana" w:hAnsi="Calibri" w:cs="Calibri"/>
          <w:color w:val="000000" w:themeColor="text1"/>
        </w:rPr>
      </w:pPr>
      <w:r>
        <w:rPr>
          <w:rFonts w:ascii="Calibri" w:eastAsia="Verdana" w:hAnsi="Calibri" w:cs="Calibri"/>
          <w:color w:val="000000" w:themeColor="text1"/>
        </w:rPr>
        <w:t xml:space="preserve">Bohn: </w:t>
      </w:r>
      <w:r w:rsidR="11F1DF90" w:rsidRPr="00F55686">
        <w:rPr>
          <w:rFonts w:ascii="Calibri" w:eastAsia="Verdana" w:hAnsi="Calibri" w:cs="Calibri"/>
          <w:color w:val="000000" w:themeColor="text1"/>
        </w:rPr>
        <w:t xml:space="preserve">We anticipate they will be similar. </w:t>
      </w:r>
      <w:r w:rsidR="1211C677" w:rsidRPr="00F55686">
        <w:rPr>
          <w:rFonts w:ascii="Calibri" w:eastAsia="Verdana" w:hAnsi="Calibri" w:cs="Calibri"/>
          <w:color w:val="000000" w:themeColor="text1"/>
        </w:rPr>
        <w:t xml:space="preserve">Part of the reasoning </w:t>
      </w:r>
      <w:r w:rsidR="048432B3" w:rsidRPr="00F55686">
        <w:rPr>
          <w:rFonts w:ascii="Calibri" w:eastAsia="Verdana" w:hAnsi="Calibri" w:cs="Calibri"/>
          <w:color w:val="000000" w:themeColor="text1"/>
        </w:rPr>
        <w:t>for split</w:t>
      </w:r>
      <w:r w:rsidR="1211C677" w:rsidRPr="00F55686">
        <w:rPr>
          <w:rFonts w:ascii="Calibri" w:eastAsia="Verdana" w:hAnsi="Calibri" w:cs="Calibri"/>
          <w:color w:val="000000" w:themeColor="text1"/>
        </w:rPr>
        <w:t xml:space="preserve"> agency regulation is that the FDA and USDA </w:t>
      </w:r>
      <w:r w:rsidR="5ED1165E" w:rsidRPr="00F55686">
        <w:rPr>
          <w:rFonts w:ascii="Calibri" w:eastAsia="Verdana" w:hAnsi="Calibri" w:cs="Calibri"/>
          <w:color w:val="000000" w:themeColor="text1"/>
        </w:rPr>
        <w:t xml:space="preserve">can </w:t>
      </w:r>
      <w:r w:rsidR="1211C677" w:rsidRPr="00F55686">
        <w:rPr>
          <w:rFonts w:ascii="Calibri" w:eastAsia="Verdana" w:hAnsi="Calibri" w:cs="Calibri"/>
          <w:color w:val="000000" w:themeColor="text1"/>
        </w:rPr>
        <w:t xml:space="preserve">evaluate what is in their traditional areas of expertise. The cultivated meat will </w:t>
      </w:r>
      <w:r w:rsidR="7972600A" w:rsidRPr="00F55686">
        <w:rPr>
          <w:rFonts w:ascii="Calibri" w:eastAsia="Verdana" w:hAnsi="Calibri" w:cs="Calibri"/>
          <w:color w:val="000000" w:themeColor="text1"/>
        </w:rPr>
        <w:t xml:space="preserve">have the same composition as meat from an animal; therefore, food safety concerns should be similar. </w:t>
      </w:r>
      <w:r w:rsidR="11F1DF90" w:rsidRPr="00F55686">
        <w:rPr>
          <w:rFonts w:ascii="Calibri" w:eastAsia="Verdana" w:hAnsi="Calibri" w:cs="Calibri"/>
          <w:color w:val="000000" w:themeColor="text1"/>
        </w:rPr>
        <w:t xml:space="preserve">We have been advising our clients to design their facilities, after the cultivated meat has been harvested, in accordance with </w:t>
      </w:r>
      <w:r w:rsidR="0A7A37D4" w:rsidRPr="00F55686">
        <w:rPr>
          <w:rFonts w:ascii="Calibri" w:eastAsia="Verdana" w:hAnsi="Calibri" w:cs="Calibri"/>
          <w:color w:val="000000" w:themeColor="text1"/>
        </w:rPr>
        <w:t>existing</w:t>
      </w:r>
      <w:r w:rsidR="49981144" w:rsidRPr="00F55686">
        <w:rPr>
          <w:rFonts w:ascii="Calibri" w:eastAsia="Verdana" w:hAnsi="Calibri" w:cs="Calibri"/>
          <w:color w:val="000000" w:themeColor="text1"/>
        </w:rPr>
        <w:t xml:space="preserve"> </w:t>
      </w:r>
      <w:r w:rsidR="11F1DF90" w:rsidRPr="00F55686">
        <w:rPr>
          <w:rFonts w:ascii="Calibri" w:eastAsia="Verdana" w:hAnsi="Calibri" w:cs="Calibri"/>
          <w:color w:val="000000" w:themeColor="text1"/>
        </w:rPr>
        <w:t>USDA regulations and standards.</w:t>
      </w:r>
      <w:r w:rsidR="4DE923E2" w:rsidRPr="00F55686">
        <w:rPr>
          <w:rFonts w:ascii="Calibri" w:eastAsia="Verdana" w:hAnsi="Calibri" w:cs="Calibri"/>
          <w:color w:val="000000" w:themeColor="text1"/>
        </w:rPr>
        <w:t xml:space="preserve"> </w:t>
      </w:r>
      <w:r w:rsidR="523116EF" w:rsidRPr="00F55686">
        <w:rPr>
          <w:rFonts w:ascii="Calibri" w:eastAsia="Verdana" w:hAnsi="Calibri" w:cs="Calibri"/>
          <w:color w:val="000000" w:themeColor="text1"/>
        </w:rPr>
        <w:t>T</w:t>
      </w:r>
      <w:r w:rsidR="46847CCC" w:rsidRPr="00F55686">
        <w:rPr>
          <w:rFonts w:ascii="Calibri" w:eastAsia="Verdana" w:hAnsi="Calibri" w:cs="Calibri"/>
          <w:color w:val="000000" w:themeColor="text1"/>
        </w:rPr>
        <w:t xml:space="preserve">he </w:t>
      </w:r>
      <w:r w:rsidR="7B185215" w:rsidRPr="00F55686">
        <w:rPr>
          <w:rFonts w:ascii="Calibri" w:eastAsia="Verdana" w:hAnsi="Calibri" w:cs="Calibri"/>
          <w:color w:val="000000" w:themeColor="text1"/>
        </w:rPr>
        <w:t>existing protocols are also written to allow the site to determine the means/methods in ensuring their final product meets final food</w:t>
      </w:r>
      <w:r w:rsidR="3E6EAD81" w:rsidRPr="00F55686">
        <w:rPr>
          <w:rFonts w:ascii="Calibri" w:eastAsia="Verdana" w:hAnsi="Calibri" w:cs="Calibri"/>
          <w:color w:val="000000" w:themeColor="text1"/>
        </w:rPr>
        <w:t>-</w:t>
      </w:r>
      <w:r w:rsidR="7B185215" w:rsidRPr="00F55686">
        <w:rPr>
          <w:rFonts w:ascii="Calibri" w:eastAsia="Verdana" w:hAnsi="Calibri" w:cs="Calibri"/>
          <w:color w:val="000000" w:themeColor="text1"/>
        </w:rPr>
        <w:t xml:space="preserve">safe criteria which </w:t>
      </w:r>
      <w:r w:rsidR="67B20BA8" w:rsidRPr="00F55686">
        <w:rPr>
          <w:rFonts w:ascii="Calibri" w:eastAsia="Verdana" w:hAnsi="Calibri" w:cs="Calibri"/>
          <w:color w:val="000000" w:themeColor="text1"/>
        </w:rPr>
        <w:t>allows</w:t>
      </w:r>
      <w:r w:rsidR="7B185215" w:rsidRPr="00F55686">
        <w:rPr>
          <w:rFonts w:ascii="Calibri" w:eastAsia="Verdana" w:hAnsi="Calibri" w:cs="Calibri"/>
          <w:color w:val="000000" w:themeColor="text1"/>
        </w:rPr>
        <w:t xml:space="preserve"> potential differences </w:t>
      </w:r>
      <w:r w:rsidR="2A084A7C" w:rsidRPr="00F55686">
        <w:rPr>
          <w:rFonts w:ascii="Calibri" w:eastAsia="Verdana" w:hAnsi="Calibri" w:cs="Calibri"/>
          <w:color w:val="000000" w:themeColor="text1"/>
        </w:rPr>
        <w:t xml:space="preserve">to be covered within the existing protocols.  </w:t>
      </w:r>
    </w:p>
    <w:p w14:paraId="329B967C" w14:textId="3B70889D" w:rsidR="0022018C" w:rsidRPr="00B57D6D" w:rsidRDefault="0022018C" w:rsidP="00F55686">
      <w:pPr>
        <w:rPr>
          <w:rFonts w:eastAsia="Verdana" w:cstheme="minorHAnsi"/>
        </w:rPr>
      </w:pPr>
      <w:r>
        <w:rPr>
          <w:rFonts w:ascii="Calibri" w:eastAsia="Verdana" w:hAnsi="Calibri" w:cs="Calibri"/>
          <w:color w:val="000000" w:themeColor="text1"/>
        </w:rPr>
        <w:t>FPSA: Thank you Sebastian. Anyone looking for more information on this interesting development should feel free to reach o</w:t>
      </w:r>
      <w:r w:rsidRPr="00B57D6D">
        <w:rPr>
          <w:rFonts w:ascii="Calibri" w:eastAsia="Verdana" w:hAnsi="Calibri" w:cs="Calibri"/>
        </w:rPr>
        <w:t>ut to Sebastian Boh</w:t>
      </w:r>
      <w:r w:rsidRPr="00B57D6D">
        <w:rPr>
          <w:rFonts w:eastAsia="Verdana" w:cstheme="minorHAnsi"/>
        </w:rPr>
        <w:t xml:space="preserve">n at </w:t>
      </w:r>
      <w:hyperlink r:id="rId8" w:history="1">
        <w:r w:rsidR="00B57D6D" w:rsidRPr="00B57D6D">
          <w:rPr>
            <w:rStyle w:val="Hyperlink"/>
            <w:rFonts w:cstheme="minorHAnsi"/>
            <w:color w:val="auto"/>
          </w:rPr>
          <w:t>Sebastian.Bohn@crbgroup.com</w:t>
        </w:r>
      </w:hyperlink>
    </w:p>
    <w:p w14:paraId="2DD0312D" w14:textId="4C06FA47" w:rsidR="0022018C" w:rsidRPr="00B57D6D" w:rsidRDefault="0022018C" w:rsidP="00F55686">
      <w:pPr>
        <w:rPr>
          <w:rFonts w:eastAsia="Verdana" w:cstheme="minorHAnsi"/>
        </w:rPr>
      </w:pPr>
      <w:r w:rsidRPr="00B57D6D">
        <w:rPr>
          <w:rFonts w:eastAsia="Verdana" w:cstheme="minorHAnsi"/>
        </w:rPr>
        <w:t>Andy Drennan, FPSA SVP</w:t>
      </w:r>
    </w:p>
    <w:sectPr w:rsidR="0022018C" w:rsidRPr="00B57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4BDE"/>
    <w:multiLevelType w:val="hybridMultilevel"/>
    <w:tmpl w:val="7892D814"/>
    <w:lvl w:ilvl="0" w:tplc="20C45F9A">
      <w:start w:val="1"/>
      <w:numFmt w:val="decimal"/>
      <w:lvlText w:val="%1."/>
      <w:lvlJc w:val="left"/>
      <w:pPr>
        <w:ind w:left="720" w:hanging="360"/>
      </w:pPr>
    </w:lvl>
    <w:lvl w:ilvl="1" w:tplc="3558B88E">
      <w:start w:val="1"/>
      <w:numFmt w:val="lowerLetter"/>
      <w:lvlText w:val="%2."/>
      <w:lvlJc w:val="left"/>
      <w:pPr>
        <w:ind w:left="1440" w:hanging="360"/>
      </w:pPr>
    </w:lvl>
    <w:lvl w:ilvl="2" w:tplc="B9F43B66">
      <w:start w:val="1"/>
      <w:numFmt w:val="lowerRoman"/>
      <w:lvlText w:val="%3."/>
      <w:lvlJc w:val="right"/>
      <w:pPr>
        <w:ind w:left="2160" w:hanging="180"/>
      </w:pPr>
    </w:lvl>
    <w:lvl w:ilvl="3" w:tplc="1EA2B84A">
      <w:start w:val="1"/>
      <w:numFmt w:val="decimal"/>
      <w:lvlText w:val="%4."/>
      <w:lvlJc w:val="left"/>
      <w:pPr>
        <w:ind w:left="2880" w:hanging="360"/>
      </w:pPr>
    </w:lvl>
    <w:lvl w:ilvl="4" w:tplc="99606380">
      <w:start w:val="1"/>
      <w:numFmt w:val="lowerLetter"/>
      <w:lvlText w:val="%5."/>
      <w:lvlJc w:val="left"/>
      <w:pPr>
        <w:ind w:left="3600" w:hanging="360"/>
      </w:pPr>
    </w:lvl>
    <w:lvl w:ilvl="5" w:tplc="A1129FA6">
      <w:start w:val="1"/>
      <w:numFmt w:val="lowerRoman"/>
      <w:lvlText w:val="%6."/>
      <w:lvlJc w:val="right"/>
      <w:pPr>
        <w:ind w:left="4320" w:hanging="180"/>
      </w:pPr>
    </w:lvl>
    <w:lvl w:ilvl="6" w:tplc="1D1C3088">
      <w:start w:val="1"/>
      <w:numFmt w:val="decimal"/>
      <w:lvlText w:val="%7."/>
      <w:lvlJc w:val="left"/>
      <w:pPr>
        <w:ind w:left="5040" w:hanging="360"/>
      </w:pPr>
    </w:lvl>
    <w:lvl w:ilvl="7" w:tplc="34BA09E6">
      <w:start w:val="1"/>
      <w:numFmt w:val="lowerLetter"/>
      <w:lvlText w:val="%8."/>
      <w:lvlJc w:val="left"/>
      <w:pPr>
        <w:ind w:left="5760" w:hanging="360"/>
      </w:pPr>
    </w:lvl>
    <w:lvl w:ilvl="8" w:tplc="30F0EF54">
      <w:start w:val="1"/>
      <w:numFmt w:val="lowerRoman"/>
      <w:lvlText w:val="%9."/>
      <w:lvlJc w:val="right"/>
      <w:pPr>
        <w:ind w:left="6480" w:hanging="180"/>
      </w:pPr>
    </w:lvl>
  </w:abstractNum>
  <w:abstractNum w:abstractNumId="1" w15:restartNumberingAfterBreak="0">
    <w:nsid w:val="152892FC"/>
    <w:multiLevelType w:val="hybridMultilevel"/>
    <w:tmpl w:val="BB00A488"/>
    <w:lvl w:ilvl="0" w:tplc="75FA78F2">
      <w:start w:val="1"/>
      <w:numFmt w:val="bullet"/>
      <w:lvlText w:val=""/>
      <w:lvlJc w:val="left"/>
      <w:pPr>
        <w:ind w:left="1080" w:hanging="360"/>
      </w:pPr>
      <w:rPr>
        <w:rFonts w:ascii="Symbol" w:hAnsi="Symbol" w:hint="default"/>
      </w:rPr>
    </w:lvl>
    <w:lvl w:ilvl="1" w:tplc="676273F2">
      <w:start w:val="1"/>
      <w:numFmt w:val="bullet"/>
      <w:lvlText w:val="o"/>
      <w:lvlJc w:val="left"/>
      <w:pPr>
        <w:ind w:left="1800" w:hanging="360"/>
      </w:pPr>
      <w:rPr>
        <w:rFonts w:ascii="Courier New" w:hAnsi="Courier New" w:hint="default"/>
      </w:rPr>
    </w:lvl>
    <w:lvl w:ilvl="2" w:tplc="8D4893F4">
      <w:start w:val="1"/>
      <w:numFmt w:val="bullet"/>
      <w:lvlText w:val=""/>
      <w:lvlJc w:val="left"/>
      <w:pPr>
        <w:ind w:left="2520" w:hanging="360"/>
      </w:pPr>
      <w:rPr>
        <w:rFonts w:ascii="Wingdings" w:hAnsi="Wingdings" w:hint="default"/>
      </w:rPr>
    </w:lvl>
    <w:lvl w:ilvl="3" w:tplc="90081E70">
      <w:start w:val="1"/>
      <w:numFmt w:val="bullet"/>
      <w:lvlText w:val=""/>
      <w:lvlJc w:val="left"/>
      <w:pPr>
        <w:ind w:left="3240" w:hanging="360"/>
      </w:pPr>
      <w:rPr>
        <w:rFonts w:ascii="Symbol" w:hAnsi="Symbol" w:hint="default"/>
      </w:rPr>
    </w:lvl>
    <w:lvl w:ilvl="4" w:tplc="F4D2BE2C">
      <w:start w:val="1"/>
      <w:numFmt w:val="bullet"/>
      <w:lvlText w:val="o"/>
      <w:lvlJc w:val="left"/>
      <w:pPr>
        <w:ind w:left="3960" w:hanging="360"/>
      </w:pPr>
      <w:rPr>
        <w:rFonts w:ascii="Courier New" w:hAnsi="Courier New" w:hint="default"/>
      </w:rPr>
    </w:lvl>
    <w:lvl w:ilvl="5" w:tplc="130E7890">
      <w:start w:val="1"/>
      <w:numFmt w:val="bullet"/>
      <w:lvlText w:val=""/>
      <w:lvlJc w:val="left"/>
      <w:pPr>
        <w:ind w:left="4680" w:hanging="360"/>
      </w:pPr>
      <w:rPr>
        <w:rFonts w:ascii="Wingdings" w:hAnsi="Wingdings" w:hint="default"/>
      </w:rPr>
    </w:lvl>
    <w:lvl w:ilvl="6" w:tplc="903E28E6">
      <w:start w:val="1"/>
      <w:numFmt w:val="bullet"/>
      <w:lvlText w:val=""/>
      <w:lvlJc w:val="left"/>
      <w:pPr>
        <w:ind w:left="5400" w:hanging="360"/>
      </w:pPr>
      <w:rPr>
        <w:rFonts w:ascii="Symbol" w:hAnsi="Symbol" w:hint="default"/>
      </w:rPr>
    </w:lvl>
    <w:lvl w:ilvl="7" w:tplc="6A7A3C26">
      <w:start w:val="1"/>
      <w:numFmt w:val="bullet"/>
      <w:lvlText w:val="o"/>
      <w:lvlJc w:val="left"/>
      <w:pPr>
        <w:ind w:left="6120" w:hanging="360"/>
      </w:pPr>
      <w:rPr>
        <w:rFonts w:ascii="Courier New" w:hAnsi="Courier New" w:hint="default"/>
      </w:rPr>
    </w:lvl>
    <w:lvl w:ilvl="8" w:tplc="CC100194">
      <w:start w:val="1"/>
      <w:numFmt w:val="bullet"/>
      <w:lvlText w:val=""/>
      <w:lvlJc w:val="left"/>
      <w:pPr>
        <w:ind w:left="6840" w:hanging="360"/>
      </w:pPr>
      <w:rPr>
        <w:rFonts w:ascii="Wingdings" w:hAnsi="Wingdings" w:hint="default"/>
      </w:rPr>
    </w:lvl>
  </w:abstractNum>
  <w:abstractNum w:abstractNumId="2" w15:restartNumberingAfterBreak="0">
    <w:nsid w:val="36E490A6"/>
    <w:multiLevelType w:val="hybridMultilevel"/>
    <w:tmpl w:val="9A6CA95C"/>
    <w:lvl w:ilvl="0" w:tplc="C5C48BFC">
      <w:start w:val="1"/>
      <w:numFmt w:val="bullet"/>
      <w:lvlText w:val=""/>
      <w:lvlJc w:val="left"/>
      <w:pPr>
        <w:ind w:left="1080" w:hanging="360"/>
      </w:pPr>
      <w:rPr>
        <w:rFonts w:ascii="Symbol" w:hAnsi="Symbol" w:hint="default"/>
      </w:rPr>
    </w:lvl>
    <w:lvl w:ilvl="1" w:tplc="CDEEDF10">
      <w:start w:val="1"/>
      <w:numFmt w:val="bullet"/>
      <w:lvlText w:val="o"/>
      <w:lvlJc w:val="left"/>
      <w:pPr>
        <w:ind w:left="1800" w:hanging="360"/>
      </w:pPr>
      <w:rPr>
        <w:rFonts w:ascii="Courier New" w:hAnsi="Courier New" w:hint="default"/>
      </w:rPr>
    </w:lvl>
    <w:lvl w:ilvl="2" w:tplc="1D188530">
      <w:start w:val="1"/>
      <w:numFmt w:val="bullet"/>
      <w:lvlText w:val=""/>
      <w:lvlJc w:val="left"/>
      <w:pPr>
        <w:ind w:left="2520" w:hanging="360"/>
      </w:pPr>
      <w:rPr>
        <w:rFonts w:ascii="Wingdings" w:hAnsi="Wingdings" w:hint="default"/>
      </w:rPr>
    </w:lvl>
    <w:lvl w:ilvl="3" w:tplc="F54E6554">
      <w:start w:val="1"/>
      <w:numFmt w:val="bullet"/>
      <w:lvlText w:val=""/>
      <w:lvlJc w:val="left"/>
      <w:pPr>
        <w:ind w:left="3240" w:hanging="360"/>
      </w:pPr>
      <w:rPr>
        <w:rFonts w:ascii="Symbol" w:hAnsi="Symbol" w:hint="default"/>
      </w:rPr>
    </w:lvl>
    <w:lvl w:ilvl="4" w:tplc="BFEA180E">
      <w:start w:val="1"/>
      <w:numFmt w:val="bullet"/>
      <w:lvlText w:val="o"/>
      <w:lvlJc w:val="left"/>
      <w:pPr>
        <w:ind w:left="3960" w:hanging="360"/>
      </w:pPr>
      <w:rPr>
        <w:rFonts w:ascii="Courier New" w:hAnsi="Courier New" w:hint="default"/>
      </w:rPr>
    </w:lvl>
    <w:lvl w:ilvl="5" w:tplc="47E2FA14">
      <w:start w:val="1"/>
      <w:numFmt w:val="bullet"/>
      <w:lvlText w:val=""/>
      <w:lvlJc w:val="left"/>
      <w:pPr>
        <w:ind w:left="4680" w:hanging="360"/>
      </w:pPr>
      <w:rPr>
        <w:rFonts w:ascii="Wingdings" w:hAnsi="Wingdings" w:hint="default"/>
      </w:rPr>
    </w:lvl>
    <w:lvl w:ilvl="6" w:tplc="6A688E04">
      <w:start w:val="1"/>
      <w:numFmt w:val="bullet"/>
      <w:lvlText w:val=""/>
      <w:lvlJc w:val="left"/>
      <w:pPr>
        <w:ind w:left="5400" w:hanging="360"/>
      </w:pPr>
      <w:rPr>
        <w:rFonts w:ascii="Symbol" w:hAnsi="Symbol" w:hint="default"/>
      </w:rPr>
    </w:lvl>
    <w:lvl w:ilvl="7" w:tplc="9D6247CC">
      <w:start w:val="1"/>
      <w:numFmt w:val="bullet"/>
      <w:lvlText w:val="o"/>
      <w:lvlJc w:val="left"/>
      <w:pPr>
        <w:ind w:left="6120" w:hanging="360"/>
      </w:pPr>
      <w:rPr>
        <w:rFonts w:ascii="Courier New" w:hAnsi="Courier New" w:hint="default"/>
      </w:rPr>
    </w:lvl>
    <w:lvl w:ilvl="8" w:tplc="CE5C37D8">
      <w:start w:val="1"/>
      <w:numFmt w:val="bullet"/>
      <w:lvlText w:val=""/>
      <w:lvlJc w:val="left"/>
      <w:pPr>
        <w:ind w:left="6840" w:hanging="360"/>
      </w:pPr>
      <w:rPr>
        <w:rFonts w:ascii="Wingdings" w:hAnsi="Wingdings" w:hint="default"/>
      </w:rPr>
    </w:lvl>
  </w:abstractNum>
  <w:abstractNum w:abstractNumId="3" w15:restartNumberingAfterBreak="0">
    <w:nsid w:val="607D8266"/>
    <w:multiLevelType w:val="hybridMultilevel"/>
    <w:tmpl w:val="193A22EC"/>
    <w:lvl w:ilvl="0" w:tplc="0660F6D8">
      <w:start w:val="1"/>
      <w:numFmt w:val="bullet"/>
      <w:lvlText w:val=""/>
      <w:lvlJc w:val="left"/>
      <w:pPr>
        <w:ind w:left="1080" w:hanging="360"/>
      </w:pPr>
      <w:rPr>
        <w:rFonts w:ascii="Symbol" w:hAnsi="Symbol" w:hint="default"/>
      </w:rPr>
    </w:lvl>
    <w:lvl w:ilvl="1" w:tplc="570CBE64">
      <w:start w:val="1"/>
      <w:numFmt w:val="bullet"/>
      <w:lvlText w:val="o"/>
      <w:lvlJc w:val="left"/>
      <w:pPr>
        <w:ind w:left="1800" w:hanging="360"/>
      </w:pPr>
      <w:rPr>
        <w:rFonts w:ascii="Courier New" w:hAnsi="Courier New" w:hint="default"/>
      </w:rPr>
    </w:lvl>
    <w:lvl w:ilvl="2" w:tplc="76AE5894">
      <w:start w:val="1"/>
      <w:numFmt w:val="bullet"/>
      <w:lvlText w:val=""/>
      <w:lvlJc w:val="left"/>
      <w:pPr>
        <w:ind w:left="2520" w:hanging="360"/>
      </w:pPr>
      <w:rPr>
        <w:rFonts w:ascii="Wingdings" w:hAnsi="Wingdings" w:hint="default"/>
      </w:rPr>
    </w:lvl>
    <w:lvl w:ilvl="3" w:tplc="A0D22950">
      <w:start w:val="1"/>
      <w:numFmt w:val="bullet"/>
      <w:lvlText w:val=""/>
      <w:lvlJc w:val="left"/>
      <w:pPr>
        <w:ind w:left="3240" w:hanging="360"/>
      </w:pPr>
      <w:rPr>
        <w:rFonts w:ascii="Symbol" w:hAnsi="Symbol" w:hint="default"/>
      </w:rPr>
    </w:lvl>
    <w:lvl w:ilvl="4" w:tplc="5622DFB4">
      <w:start w:val="1"/>
      <w:numFmt w:val="bullet"/>
      <w:lvlText w:val="o"/>
      <w:lvlJc w:val="left"/>
      <w:pPr>
        <w:ind w:left="3960" w:hanging="360"/>
      </w:pPr>
      <w:rPr>
        <w:rFonts w:ascii="Courier New" w:hAnsi="Courier New" w:hint="default"/>
      </w:rPr>
    </w:lvl>
    <w:lvl w:ilvl="5" w:tplc="BA4A3384">
      <w:start w:val="1"/>
      <w:numFmt w:val="bullet"/>
      <w:lvlText w:val=""/>
      <w:lvlJc w:val="left"/>
      <w:pPr>
        <w:ind w:left="4680" w:hanging="360"/>
      </w:pPr>
      <w:rPr>
        <w:rFonts w:ascii="Wingdings" w:hAnsi="Wingdings" w:hint="default"/>
      </w:rPr>
    </w:lvl>
    <w:lvl w:ilvl="6" w:tplc="C5283126">
      <w:start w:val="1"/>
      <w:numFmt w:val="bullet"/>
      <w:lvlText w:val=""/>
      <w:lvlJc w:val="left"/>
      <w:pPr>
        <w:ind w:left="5400" w:hanging="360"/>
      </w:pPr>
      <w:rPr>
        <w:rFonts w:ascii="Symbol" w:hAnsi="Symbol" w:hint="default"/>
      </w:rPr>
    </w:lvl>
    <w:lvl w:ilvl="7" w:tplc="DD606C70">
      <w:start w:val="1"/>
      <w:numFmt w:val="bullet"/>
      <w:lvlText w:val="o"/>
      <w:lvlJc w:val="left"/>
      <w:pPr>
        <w:ind w:left="6120" w:hanging="360"/>
      </w:pPr>
      <w:rPr>
        <w:rFonts w:ascii="Courier New" w:hAnsi="Courier New" w:hint="default"/>
      </w:rPr>
    </w:lvl>
    <w:lvl w:ilvl="8" w:tplc="71D2E65C">
      <w:start w:val="1"/>
      <w:numFmt w:val="bullet"/>
      <w:lvlText w:val=""/>
      <w:lvlJc w:val="left"/>
      <w:pPr>
        <w:ind w:left="6840" w:hanging="360"/>
      </w:pPr>
      <w:rPr>
        <w:rFonts w:ascii="Wingdings" w:hAnsi="Wingdings" w:hint="default"/>
      </w:rPr>
    </w:lvl>
  </w:abstractNum>
  <w:abstractNum w:abstractNumId="4" w15:restartNumberingAfterBreak="0">
    <w:nsid w:val="6CC5BECE"/>
    <w:multiLevelType w:val="hybridMultilevel"/>
    <w:tmpl w:val="6958C0E8"/>
    <w:lvl w:ilvl="0" w:tplc="33F47780">
      <w:start w:val="1"/>
      <w:numFmt w:val="bullet"/>
      <w:lvlText w:val=""/>
      <w:lvlJc w:val="left"/>
      <w:pPr>
        <w:ind w:left="1080" w:hanging="360"/>
      </w:pPr>
      <w:rPr>
        <w:rFonts w:ascii="Symbol" w:hAnsi="Symbol" w:hint="default"/>
      </w:rPr>
    </w:lvl>
    <w:lvl w:ilvl="1" w:tplc="CC80EC98">
      <w:start w:val="1"/>
      <w:numFmt w:val="bullet"/>
      <w:lvlText w:val="o"/>
      <w:lvlJc w:val="left"/>
      <w:pPr>
        <w:ind w:left="1800" w:hanging="360"/>
      </w:pPr>
      <w:rPr>
        <w:rFonts w:ascii="Courier New" w:hAnsi="Courier New" w:hint="default"/>
      </w:rPr>
    </w:lvl>
    <w:lvl w:ilvl="2" w:tplc="40989482">
      <w:start w:val="1"/>
      <w:numFmt w:val="bullet"/>
      <w:lvlText w:val=""/>
      <w:lvlJc w:val="left"/>
      <w:pPr>
        <w:ind w:left="2520" w:hanging="360"/>
      </w:pPr>
      <w:rPr>
        <w:rFonts w:ascii="Wingdings" w:hAnsi="Wingdings" w:hint="default"/>
      </w:rPr>
    </w:lvl>
    <w:lvl w:ilvl="3" w:tplc="A896F9F4">
      <w:start w:val="1"/>
      <w:numFmt w:val="bullet"/>
      <w:lvlText w:val=""/>
      <w:lvlJc w:val="left"/>
      <w:pPr>
        <w:ind w:left="3240" w:hanging="360"/>
      </w:pPr>
      <w:rPr>
        <w:rFonts w:ascii="Symbol" w:hAnsi="Symbol" w:hint="default"/>
      </w:rPr>
    </w:lvl>
    <w:lvl w:ilvl="4" w:tplc="896465D6">
      <w:start w:val="1"/>
      <w:numFmt w:val="bullet"/>
      <w:lvlText w:val="o"/>
      <w:lvlJc w:val="left"/>
      <w:pPr>
        <w:ind w:left="3960" w:hanging="360"/>
      </w:pPr>
      <w:rPr>
        <w:rFonts w:ascii="Courier New" w:hAnsi="Courier New" w:hint="default"/>
      </w:rPr>
    </w:lvl>
    <w:lvl w:ilvl="5" w:tplc="5F64DEDE">
      <w:start w:val="1"/>
      <w:numFmt w:val="bullet"/>
      <w:lvlText w:val=""/>
      <w:lvlJc w:val="left"/>
      <w:pPr>
        <w:ind w:left="4680" w:hanging="360"/>
      </w:pPr>
      <w:rPr>
        <w:rFonts w:ascii="Wingdings" w:hAnsi="Wingdings" w:hint="default"/>
      </w:rPr>
    </w:lvl>
    <w:lvl w:ilvl="6" w:tplc="651C712E">
      <w:start w:val="1"/>
      <w:numFmt w:val="bullet"/>
      <w:lvlText w:val=""/>
      <w:lvlJc w:val="left"/>
      <w:pPr>
        <w:ind w:left="5400" w:hanging="360"/>
      </w:pPr>
      <w:rPr>
        <w:rFonts w:ascii="Symbol" w:hAnsi="Symbol" w:hint="default"/>
      </w:rPr>
    </w:lvl>
    <w:lvl w:ilvl="7" w:tplc="521A4660">
      <w:start w:val="1"/>
      <w:numFmt w:val="bullet"/>
      <w:lvlText w:val="o"/>
      <w:lvlJc w:val="left"/>
      <w:pPr>
        <w:ind w:left="6120" w:hanging="360"/>
      </w:pPr>
      <w:rPr>
        <w:rFonts w:ascii="Courier New" w:hAnsi="Courier New" w:hint="default"/>
      </w:rPr>
    </w:lvl>
    <w:lvl w:ilvl="8" w:tplc="40486D58">
      <w:start w:val="1"/>
      <w:numFmt w:val="bullet"/>
      <w:lvlText w:val=""/>
      <w:lvlJc w:val="left"/>
      <w:pPr>
        <w:ind w:left="6840" w:hanging="360"/>
      </w:pPr>
      <w:rPr>
        <w:rFonts w:ascii="Wingdings" w:hAnsi="Wingdings" w:hint="default"/>
      </w:rPr>
    </w:lvl>
  </w:abstractNum>
  <w:abstractNum w:abstractNumId="5" w15:restartNumberingAfterBreak="0">
    <w:nsid w:val="7E05917B"/>
    <w:multiLevelType w:val="hybridMultilevel"/>
    <w:tmpl w:val="4F969ED6"/>
    <w:lvl w:ilvl="0" w:tplc="0D2CC9E4">
      <w:start w:val="1"/>
      <w:numFmt w:val="decimal"/>
      <w:lvlText w:val="%1."/>
      <w:lvlJc w:val="left"/>
      <w:pPr>
        <w:ind w:left="720" w:hanging="360"/>
      </w:pPr>
    </w:lvl>
    <w:lvl w:ilvl="1" w:tplc="C6FC2672">
      <w:start w:val="1"/>
      <w:numFmt w:val="lowerLetter"/>
      <w:lvlText w:val="%2."/>
      <w:lvlJc w:val="left"/>
      <w:pPr>
        <w:ind w:left="1440" w:hanging="360"/>
      </w:pPr>
    </w:lvl>
    <w:lvl w:ilvl="2" w:tplc="4C2CBA78">
      <w:start w:val="1"/>
      <w:numFmt w:val="lowerRoman"/>
      <w:lvlText w:val="%3."/>
      <w:lvlJc w:val="right"/>
      <w:pPr>
        <w:ind w:left="2160" w:hanging="180"/>
      </w:pPr>
    </w:lvl>
    <w:lvl w:ilvl="3" w:tplc="462EC528">
      <w:start w:val="1"/>
      <w:numFmt w:val="decimal"/>
      <w:lvlText w:val="%4."/>
      <w:lvlJc w:val="left"/>
      <w:pPr>
        <w:ind w:left="2880" w:hanging="360"/>
      </w:pPr>
    </w:lvl>
    <w:lvl w:ilvl="4" w:tplc="46A22458">
      <w:start w:val="1"/>
      <w:numFmt w:val="lowerLetter"/>
      <w:lvlText w:val="%5."/>
      <w:lvlJc w:val="left"/>
      <w:pPr>
        <w:ind w:left="3600" w:hanging="360"/>
      </w:pPr>
    </w:lvl>
    <w:lvl w:ilvl="5" w:tplc="9B9AEB46">
      <w:start w:val="1"/>
      <w:numFmt w:val="lowerRoman"/>
      <w:lvlText w:val="%6."/>
      <w:lvlJc w:val="right"/>
      <w:pPr>
        <w:ind w:left="4320" w:hanging="180"/>
      </w:pPr>
    </w:lvl>
    <w:lvl w:ilvl="6" w:tplc="759450F4">
      <w:start w:val="1"/>
      <w:numFmt w:val="decimal"/>
      <w:lvlText w:val="%7."/>
      <w:lvlJc w:val="left"/>
      <w:pPr>
        <w:ind w:left="5040" w:hanging="360"/>
      </w:pPr>
    </w:lvl>
    <w:lvl w:ilvl="7" w:tplc="37A2C794">
      <w:start w:val="1"/>
      <w:numFmt w:val="lowerLetter"/>
      <w:lvlText w:val="%8."/>
      <w:lvlJc w:val="left"/>
      <w:pPr>
        <w:ind w:left="5760" w:hanging="360"/>
      </w:pPr>
    </w:lvl>
    <w:lvl w:ilvl="8" w:tplc="1A7A0B1C">
      <w:start w:val="1"/>
      <w:numFmt w:val="lowerRoman"/>
      <w:lvlText w:val="%9."/>
      <w:lvlJc w:val="right"/>
      <w:pPr>
        <w:ind w:left="6480" w:hanging="180"/>
      </w:pPr>
    </w:lvl>
  </w:abstractNum>
  <w:num w:numId="1" w16cid:durableId="2117670518">
    <w:abstractNumId w:val="5"/>
  </w:num>
  <w:num w:numId="2" w16cid:durableId="1886260087">
    <w:abstractNumId w:val="1"/>
  </w:num>
  <w:num w:numId="3" w16cid:durableId="1845126898">
    <w:abstractNumId w:val="2"/>
  </w:num>
  <w:num w:numId="4" w16cid:durableId="2110274437">
    <w:abstractNumId w:val="4"/>
  </w:num>
  <w:num w:numId="5" w16cid:durableId="2088843692">
    <w:abstractNumId w:val="3"/>
  </w:num>
  <w:num w:numId="6" w16cid:durableId="454563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6969F0"/>
    <w:rsid w:val="001F6AA8"/>
    <w:rsid w:val="0022018C"/>
    <w:rsid w:val="00757A1B"/>
    <w:rsid w:val="00B57D6D"/>
    <w:rsid w:val="00CD0AD3"/>
    <w:rsid w:val="00F55686"/>
    <w:rsid w:val="00F7A522"/>
    <w:rsid w:val="01D1F3F6"/>
    <w:rsid w:val="02F6AFDC"/>
    <w:rsid w:val="03A99E70"/>
    <w:rsid w:val="048432B3"/>
    <w:rsid w:val="04E0D420"/>
    <w:rsid w:val="059D4F11"/>
    <w:rsid w:val="084A8522"/>
    <w:rsid w:val="0A7A37D4"/>
    <w:rsid w:val="0B4237AB"/>
    <w:rsid w:val="0B55A107"/>
    <w:rsid w:val="0B5C8FA1"/>
    <w:rsid w:val="0C691BB3"/>
    <w:rsid w:val="0CEB08C4"/>
    <w:rsid w:val="0D0C1FF7"/>
    <w:rsid w:val="0DA29303"/>
    <w:rsid w:val="0E04EC14"/>
    <w:rsid w:val="0FA0BC75"/>
    <w:rsid w:val="0FE5A268"/>
    <w:rsid w:val="0FE9FFF6"/>
    <w:rsid w:val="11F1DF90"/>
    <w:rsid w:val="1211C677"/>
    <w:rsid w:val="1273DE93"/>
    <w:rsid w:val="140FAEF4"/>
    <w:rsid w:val="1527224F"/>
    <w:rsid w:val="152E4BA1"/>
    <w:rsid w:val="169F4248"/>
    <w:rsid w:val="174BE50F"/>
    <w:rsid w:val="1811AB28"/>
    <w:rsid w:val="183B12A9"/>
    <w:rsid w:val="1854EA82"/>
    <w:rsid w:val="19A64388"/>
    <w:rsid w:val="1A7A852A"/>
    <w:rsid w:val="1CB2D50D"/>
    <w:rsid w:val="1D0BDAF0"/>
    <w:rsid w:val="1D9D21D7"/>
    <w:rsid w:val="1EA22A39"/>
    <w:rsid w:val="1FE03F54"/>
    <w:rsid w:val="2160B658"/>
    <w:rsid w:val="22B5A0EB"/>
    <w:rsid w:val="23F1BCCC"/>
    <w:rsid w:val="2442723F"/>
    <w:rsid w:val="245D2DE7"/>
    <w:rsid w:val="246969F0"/>
    <w:rsid w:val="246C1FDB"/>
    <w:rsid w:val="25CC6B7F"/>
    <w:rsid w:val="25CCFAA5"/>
    <w:rsid w:val="25DC6B7D"/>
    <w:rsid w:val="27092F60"/>
    <w:rsid w:val="27A3C09D"/>
    <w:rsid w:val="27A92905"/>
    <w:rsid w:val="2924E26F"/>
    <w:rsid w:val="29D4210E"/>
    <w:rsid w:val="2A084A7C"/>
    <w:rsid w:val="2A4D2D06"/>
    <w:rsid w:val="2AC0B2D0"/>
    <w:rsid w:val="2BE07B98"/>
    <w:rsid w:val="2DFF422C"/>
    <w:rsid w:val="2E977856"/>
    <w:rsid w:val="2EAF3D20"/>
    <w:rsid w:val="2FAB13DC"/>
    <w:rsid w:val="308ED580"/>
    <w:rsid w:val="311767CE"/>
    <w:rsid w:val="31B31732"/>
    <w:rsid w:val="31E6DDE2"/>
    <w:rsid w:val="32A3CFA0"/>
    <w:rsid w:val="3417B9B8"/>
    <w:rsid w:val="3427C8C7"/>
    <w:rsid w:val="3439AA1C"/>
    <w:rsid w:val="349619C5"/>
    <w:rsid w:val="360A5411"/>
    <w:rsid w:val="3A35B7C6"/>
    <w:rsid w:val="3B19C52F"/>
    <w:rsid w:val="3B291B7B"/>
    <w:rsid w:val="3B910D63"/>
    <w:rsid w:val="3C6E83AE"/>
    <w:rsid w:val="3C752A47"/>
    <w:rsid w:val="3C799595"/>
    <w:rsid w:val="3E6EAD81"/>
    <w:rsid w:val="3EC560EA"/>
    <w:rsid w:val="3FCCE3D2"/>
    <w:rsid w:val="40271BC0"/>
    <w:rsid w:val="413EB08E"/>
    <w:rsid w:val="432917E4"/>
    <w:rsid w:val="43309EED"/>
    <w:rsid w:val="43E42854"/>
    <w:rsid w:val="43E5CB39"/>
    <w:rsid w:val="44655F5E"/>
    <w:rsid w:val="46847CCC"/>
    <w:rsid w:val="46D3DCCF"/>
    <w:rsid w:val="4783D7C3"/>
    <w:rsid w:val="479D0020"/>
    <w:rsid w:val="48B0D922"/>
    <w:rsid w:val="49981144"/>
    <w:rsid w:val="4C7579E8"/>
    <w:rsid w:val="4CBAE24E"/>
    <w:rsid w:val="4D882511"/>
    <w:rsid w:val="4DE923E2"/>
    <w:rsid w:val="4E70DEA4"/>
    <w:rsid w:val="4FF5A024"/>
    <w:rsid w:val="5159DD31"/>
    <w:rsid w:val="51A6B613"/>
    <w:rsid w:val="51CF14B9"/>
    <w:rsid w:val="523116EF"/>
    <w:rsid w:val="54816679"/>
    <w:rsid w:val="55F19A1E"/>
    <w:rsid w:val="562D4E54"/>
    <w:rsid w:val="570CCAED"/>
    <w:rsid w:val="57DDC38C"/>
    <w:rsid w:val="584FABE4"/>
    <w:rsid w:val="58A090BD"/>
    <w:rsid w:val="5BE09123"/>
    <w:rsid w:val="5D39F006"/>
    <w:rsid w:val="5ED1165E"/>
    <w:rsid w:val="5F02D8BD"/>
    <w:rsid w:val="5F03DF74"/>
    <w:rsid w:val="606548A8"/>
    <w:rsid w:val="60F54A23"/>
    <w:rsid w:val="613C3A4B"/>
    <w:rsid w:val="63D28B3A"/>
    <w:rsid w:val="644E10C1"/>
    <w:rsid w:val="67B20BA8"/>
    <w:rsid w:val="68B9DD15"/>
    <w:rsid w:val="690EDFEB"/>
    <w:rsid w:val="69474C30"/>
    <w:rsid w:val="6977978A"/>
    <w:rsid w:val="6A044A6B"/>
    <w:rsid w:val="6C822B22"/>
    <w:rsid w:val="6E72350B"/>
    <w:rsid w:val="702F6D5A"/>
    <w:rsid w:val="70AA931C"/>
    <w:rsid w:val="71746426"/>
    <w:rsid w:val="719A2CBB"/>
    <w:rsid w:val="7228B4A1"/>
    <w:rsid w:val="7564996D"/>
    <w:rsid w:val="764EDB43"/>
    <w:rsid w:val="771B0821"/>
    <w:rsid w:val="7734307E"/>
    <w:rsid w:val="7747F073"/>
    <w:rsid w:val="77EC3F3B"/>
    <w:rsid w:val="78B6DC7A"/>
    <w:rsid w:val="790F2ABF"/>
    <w:rsid w:val="7972600A"/>
    <w:rsid w:val="79A55567"/>
    <w:rsid w:val="7A47825A"/>
    <w:rsid w:val="7AA8AAA5"/>
    <w:rsid w:val="7B185215"/>
    <w:rsid w:val="7B845DC7"/>
    <w:rsid w:val="7BD2475A"/>
    <w:rsid w:val="7E08843D"/>
    <w:rsid w:val="7EBB7D42"/>
    <w:rsid w:val="7F261A06"/>
    <w:rsid w:val="7FCF1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969F0"/>
  <w15:chartTrackingRefBased/>
  <w15:docId w15:val="{FB43AAF2-AC28-4DDC-9343-A9C92E28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sid w:val="00F55686"/>
    <w:rPr>
      <w:color w:val="0000FF"/>
      <w:u w:val="single"/>
    </w:rPr>
  </w:style>
  <w:style w:type="paragraph" w:styleId="NormalWeb">
    <w:name w:val="Normal (Web)"/>
    <w:basedOn w:val="Normal"/>
    <w:uiPriority w:val="99"/>
    <w:unhideWhenUsed/>
    <w:rsid w:val="00F55686"/>
    <w:pPr>
      <w:spacing w:before="100" w:beforeAutospacing="1" w:after="100" w:afterAutospacing="1" w:line="240" w:lineRule="auto"/>
    </w:pPr>
    <w:rPr>
      <w:rFonts w:ascii="Calibri" w:hAnsi="Calibri" w:cs="Calibri"/>
    </w:rPr>
  </w:style>
  <w:style w:type="character" w:customStyle="1" w:styleId="m-4790228911802578846m-8129404169729871534m2803608637356675241gmail-apple-converted-space">
    <w:name w:val="m_-4790228911802578846m-8129404169729871534m2803608637356675241gmail-apple-converted-space"/>
    <w:basedOn w:val="DefaultParagraphFont"/>
    <w:rsid w:val="00F55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94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bastian.Bohn@crbgroup.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30E4329EF6A49A01141856A228FE9" ma:contentTypeVersion="206" ma:contentTypeDescription="Create a new document." ma:contentTypeScope="" ma:versionID="2c1b85a956fcee152d808386b1da736b">
  <xsd:schema xmlns:xsd="http://www.w3.org/2001/XMLSchema" xmlns:xs="http://www.w3.org/2001/XMLSchema" xmlns:p="http://schemas.microsoft.com/office/2006/metadata/properties" xmlns:ns2="6cf437a7-fad6-4918-8eab-cd215ba04b8d" xmlns:ns3="2cb09793-f62f-482b-943a-005c19a3c571" xmlns:ns4="f6d35a98-1c7b-4ff9-bff7-be9507a7a928" xmlns:ns5="381d52cb-cadf-49bd-a83d-22ed3adda3fa" targetNamespace="http://schemas.microsoft.com/office/2006/metadata/properties" ma:root="true" ma:fieldsID="58d20f3b3133b8f7eb16b084ff1f5af5" ns2:_="" ns3:_="" ns4:_="" ns5:_="">
    <xsd:import namespace="6cf437a7-fad6-4918-8eab-cd215ba04b8d"/>
    <xsd:import namespace="2cb09793-f62f-482b-943a-005c19a3c571"/>
    <xsd:import namespace="f6d35a98-1c7b-4ff9-bff7-be9507a7a928"/>
    <xsd:import namespace="381d52cb-cadf-49bd-a83d-22ed3adda3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CompanyName" minOccurs="0"/>
                <xsd:element ref="ns3:TypeofDocument" minOccurs="0"/>
                <xsd:element ref="ns4:SharedWithUsers" minOccurs="0"/>
                <xsd:element ref="ns4:SharedWithDetails" minOccurs="0"/>
                <xsd:element ref="ns3:MediaServiceOCR" minOccurs="0"/>
                <xsd:element ref="ns3:MediaServiceLocation"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LengthInSecond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437a7-fad6-4918-8eab-cd215ba04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igrationWizId" ma:index="22" nillable="true" ma:displayName="MigrationWizId" ma:internalName="MigrationWizId">
      <xsd:simpleType>
        <xsd:restriction base="dms:Text"/>
      </xsd:simpleType>
    </xsd:element>
    <xsd:element name="MigrationWizIdPermissions" ma:index="23" nillable="true" ma:displayName="MigrationWizIdPermissions" ma:internalName="MigrationWizIdPermissions">
      <xsd:simpleType>
        <xsd:restriction base="dms:Text"/>
      </xsd:simpleType>
    </xsd:element>
    <xsd:element name="MigrationWizIdPermissionLevels" ma:index="24" nillable="true" ma:displayName="MigrationWizIdPermissionLevels" ma:internalName="MigrationWizIdPermissionLevels">
      <xsd:simpleType>
        <xsd:restriction base="dms:Text"/>
      </xsd:simpleType>
    </xsd:element>
    <xsd:element name="MigrationWizIdDocumentLibraryPermissions" ma:index="25" nillable="true" ma:displayName="MigrationWizIdDocumentLibraryPermissions" ma:internalName="MigrationWizIdDocumentLibraryPermissions">
      <xsd:simpleType>
        <xsd:restriction base="dms:Text"/>
      </xsd:simpleType>
    </xsd:element>
    <xsd:element name="MigrationWizIdSecurityGroups" ma:index="26" nillable="true" ma:displayName="MigrationWizIdSecurityGroups" ma:internalName="MigrationWizIdSecurityGroups">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5b3b476-fdf4-4ce2-b48d-e6ddae392d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b09793-f62f-482b-943a-005c19a3c571" elementFormDefault="qualified">
    <xsd:import namespace="http://schemas.microsoft.com/office/2006/documentManagement/types"/>
    <xsd:import namespace="http://schemas.microsoft.com/office/infopath/2007/PartnerControls"/>
    <xsd:element name="CompanyName" ma:index="16" nillable="true" ma:displayName="Company Name" ma:description="Name of the Company for each Financial Document" ma:format="Dropdown" ma:internalName="CompanyName">
      <xsd:simpleType>
        <xsd:restriction base="dms:Choice">
          <xsd:enumeration value="CRB Construction"/>
          <xsd:enumeration value="CRB Design"/>
          <xsd:enumeration value="CRB Group"/>
        </xsd:restriction>
      </xsd:simpleType>
    </xsd:element>
    <xsd:element name="TypeofDocument" ma:index="17" nillable="true" ma:displayName="Type of Document" ma:format="Dropdown" ma:internalName="TypeofDocument">
      <xsd:simpleType>
        <xsd:restriction base="dms:Choice">
          <xsd:enumeration value="Income Statement"/>
          <xsd:enumeration value="Balance Sheet"/>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d35a98-1c7b-4ff9-bff7-be9507a7a9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1d52cb-cadf-49bd-a83d-22ed3adda3fa"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50e28820-7b63-4f76-a31b-e05ef8bf53da}" ma:internalName="TaxCatchAll" ma:showField="CatchAllData" ma:web="381d52cb-cadf-49bd-a83d-22ed3adda3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6cf437a7-fad6-4918-8eab-cd215ba04b8d" xsi:nil="true"/>
    <MigrationWizIdPermissions xmlns="6cf437a7-fad6-4918-8eab-cd215ba04b8d" xsi:nil="true"/>
    <MigrationWizIdDocumentLibraryPermissions xmlns="6cf437a7-fad6-4918-8eab-cd215ba04b8d" xsi:nil="true"/>
    <lcf76f155ced4ddcb4097134ff3c332f xmlns="6cf437a7-fad6-4918-8eab-cd215ba04b8d">
      <Terms xmlns="http://schemas.microsoft.com/office/infopath/2007/PartnerControls"/>
    </lcf76f155ced4ddcb4097134ff3c332f>
    <CompanyName xmlns="2cb09793-f62f-482b-943a-005c19a3c571" xsi:nil="true"/>
    <TaxCatchAll xmlns="381d52cb-cadf-49bd-a83d-22ed3adda3fa" xsi:nil="true"/>
    <MigrationWizId xmlns="6cf437a7-fad6-4918-8eab-cd215ba04b8d" xsi:nil="true"/>
    <TypeofDocument xmlns="2cb09793-f62f-482b-943a-005c19a3c571" xsi:nil="true"/>
    <MigrationWizIdSecurityGroups xmlns="6cf437a7-fad6-4918-8eab-cd215ba04b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89036A-27FC-4918-ACB4-8A7BB4238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437a7-fad6-4918-8eab-cd215ba04b8d"/>
    <ds:schemaRef ds:uri="2cb09793-f62f-482b-943a-005c19a3c571"/>
    <ds:schemaRef ds:uri="f6d35a98-1c7b-4ff9-bff7-be9507a7a928"/>
    <ds:schemaRef ds:uri="381d52cb-cadf-49bd-a83d-22ed3adda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F3F26E-A078-4765-883D-77B984DD5390}">
  <ds:schemaRefs>
    <ds:schemaRef ds:uri="http://schemas.microsoft.com/office/2006/metadata/properties"/>
    <ds:schemaRef ds:uri="http://schemas.microsoft.com/office/infopath/2007/PartnerControls"/>
    <ds:schemaRef ds:uri="6cf437a7-fad6-4918-8eab-cd215ba04b8d"/>
    <ds:schemaRef ds:uri="2cb09793-f62f-482b-943a-005c19a3c571"/>
    <ds:schemaRef ds:uri="381d52cb-cadf-49bd-a83d-22ed3adda3fa"/>
  </ds:schemaRefs>
</ds:datastoreItem>
</file>

<file path=customXml/itemProps3.xml><?xml version="1.0" encoding="utf-8"?>
<ds:datastoreItem xmlns:ds="http://schemas.openxmlformats.org/officeDocument/2006/customXml" ds:itemID="{2320DB3D-346D-404B-B4FD-35DC83F75B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1</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Moses</dc:creator>
  <cp:keywords/>
  <dc:description/>
  <cp:lastModifiedBy>Andy Drennan</cp:lastModifiedBy>
  <cp:revision>4</cp:revision>
  <dcterms:created xsi:type="dcterms:W3CDTF">2022-12-06T20:56:00Z</dcterms:created>
  <dcterms:modified xsi:type="dcterms:W3CDTF">2022-12-07T13:53:00Z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0x01010087030E4329EF6A49A01141856A228FE9</vt:lpwstr>
  </property>
  <property fmtid="{D5CDD505-2E9C-101B-9397-08002B2CF9AE}" pid="3" name="MediaServiceImageTags">
    <vt:lpwstr/>
  </property>
</Properties>
</file>